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31447" w14:textId="77777777" w:rsidR="00ED0274" w:rsidRPr="00E55441" w:rsidRDefault="00ED0274" w:rsidP="00ED0274">
      <w:pPr>
        <w:snapToGrid w:val="0"/>
        <w:jc w:val="center"/>
        <w:rPr>
          <w:rFonts w:ascii="新細明體"/>
          <w:b/>
          <w:sz w:val="28"/>
        </w:rPr>
      </w:pPr>
      <w:r w:rsidRPr="00E55441">
        <w:rPr>
          <w:rFonts w:ascii="新細明體" w:hint="eastAsia"/>
          <w:b/>
          <w:sz w:val="28"/>
        </w:rPr>
        <w:t>香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港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航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空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青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年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團</w:t>
      </w:r>
    </w:p>
    <w:p w14:paraId="3CBD8B4F" w14:textId="77777777" w:rsidR="00ED0274" w:rsidRPr="00906BBD" w:rsidRDefault="00ED0274" w:rsidP="00ED0274">
      <w:pPr>
        <w:snapToGrid w:val="0"/>
        <w:jc w:val="center"/>
        <w:rPr>
          <w:rFonts w:ascii="新細明體"/>
          <w:b/>
          <w:sz w:val="28"/>
        </w:rPr>
      </w:pPr>
      <w:r w:rsidRPr="00906BBD">
        <w:rPr>
          <w:rFonts w:ascii="新細明體" w:hint="eastAsia"/>
          <w:b/>
          <w:sz w:val="28"/>
        </w:rPr>
        <w:t>訓 練 部</w:t>
      </w:r>
    </w:p>
    <w:p w14:paraId="4E963349" w14:textId="77777777" w:rsidR="00ED0274" w:rsidRPr="00906BBD" w:rsidRDefault="00ED0274" w:rsidP="00ED0274">
      <w:pPr>
        <w:snapToGrid w:val="0"/>
        <w:jc w:val="center"/>
        <w:rPr>
          <w:rFonts w:ascii="新細明體"/>
          <w:b/>
          <w:sz w:val="28"/>
        </w:rPr>
      </w:pPr>
      <w:r w:rsidRPr="00906BBD">
        <w:rPr>
          <w:rFonts w:ascii="新細明體" w:hint="eastAsia"/>
          <w:b/>
          <w:sz w:val="28"/>
        </w:rPr>
        <w:t>技 能 發 展 科</w:t>
      </w:r>
    </w:p>
    <w:p w14:paraId="733A57CD" w14:textId="77777777" w:rsidR="00ED0274" w:rsidRPr="00E55441" w:rsidRDefault="00ED0274" w:rsidP="00ED0274">
      <w:pPr>
        <w:snapToGrid w:val="0"/>
        <w:jc w:val="right"/>
        <w:rPr>
          <w:rFonts w:ascii="新細明體"/>
          <w:b/>
        </w:rPr>
      </w:pPr>
    </w:p>
    <w:tbl>
      <w:tblPr>
        <w:tblW w:w="0" w:type="auto"/>
        <w:jc w:val="center"/>
        <w:tblInd w:w="-83" w:type="dxa"/>
        <w:tblLook w:val="04A0" w:firstRow="1" w:lastRow="0" w:firstColumn="1" w:lastColumn="0" w:noHBand="0" w:noVBand="1"/>
      </w:tblPr>
      <w:tblGrid>
        <w:gridCol w:w="910"/>
        <w:gridCol w:w="3213"/>
        <w:gridCol w:w="951"/>
        <w:gridCol w:w="3274"/>
      </w:tblGrid>
      <w:tr w:rsidR="00ED0274" w:rsidRPr="00DA56E4" w14:paraId="58FB5121" w14:textId="77777777" w:rsidTr="00ED0274">
        <w:trPr>
          <w:jc w:val="center"/>
        </w:trPr>
        <w:tc>
          <w:tcPr>
            <w:tcW w:w="910" w:type="dxa"/>
            <w:shd w:val="clear" w:color="auto" w:fill="auto"/>
          </w:tcPr>
          <w:p w14:paraId="20473CF9" w14:textId="77777777" w:rsidR="00ED0274" w:rsidRPr="006449A1" w:rsidRDefault="00ED0274" w:rsidP="00ED0274">
            <w:pPr>
              <w:rPr>
                <w:sz w:val="20"/>
                <w:lang w:eastAsia="zh-TW"/>
              </w:rPr>
            </w:pPr>
            <w:r w:rsidRPr="006449A1">
              <w:rPr>
                <w:rFonts w:hint="eastAsia"/>
                <w:sz w:val="20"/>
                <w:lang w:eastAsia="zh-TW"/>
              </w:rPr>
              <w:t xml:space="preserve">From: 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</w:tcPr>
          <w:p w14:paraId="67FAECB4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PMCO 201</w:t>
            </w:r>
            <w:r>
              <w:rPr>
                <w:rFonts w:hint="eastAsia"/>
                <w:sz w:val="20"/>
                <w:lang w:eastAsia="zh-TW"/>
              </w:rPr>
              <w:t>6</w:t>
            </w:r>
            <w:r w:rsidRPr="006449A1">
              <w:rPr>
                <w:rFonts w:hint="eastAsia"/>
                <w:sz w:val="20"/>
                <w:lang w:eastAsia="zh-TW"/>
              </w:rPr>
              <w:t xml:space="preserve"> Committee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</w:tcPr>
          <w:p w14:paraId="2057A3D6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To:</w:t>
            </w:r>
          </w:p>
        </w:tc>
        <w:tc>
          <w:tcPr>
            <w:tcW w:w="3274" w:type="dxa"/>
            <w:shd w:val="clear" w:color="auto" w:fill="auto"/>
          </w:tcPr>
          <w:p w14:paraId="5D35188A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All OC Units</w:t>
            </w:r>
          </w:p>
        </w:tc>
      </w:tr>
      <w:tr w:rsidR="00ED0274" w:rsidRPr="00DA56E4" w14:paraId="38ABC3F8" w14:textId="77777777" w:rsidTr="00ED0274">
        <w:trPr>
          <w:jc w:val="center"/>
        </w:trPr>
        <w:tc>
          <w:tcPr>
            <w:tcW w:w="910" w:type="dxa"/>
            <w:shd w:val="clear" w:color="auto" w:fill="auto"/>
          </w:tcPr>
          <w:p w14:paraId="3C644784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Ref: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</w:tcPr>
          <w:p w14:paraId="6E185556" w14:textId="34160213" w:rsidR="00ED0274" w:rsidRPr="006449A1" w:rsidRDefault="00ED0274" w:rsidP="00ED0274">
            <w:pPr>
              <w:rPr>
                <w:sz w:val="20"/>
                <w:lang w:eastAsia="zh-TW"/>
              </w:rPr>
            </w:pPr>
            <w:r w:rsidRPr="006449A1">
              <w:rPr>
                <w:sz w:val="20"/>
                <w:lang w:eastAsia="zh-HK"/>
              </w:rPr>
              <w:t>(</w:t>
            </w:r>
            <w:r w:rsidRPr="006449A1">
              <w:rPr>
                <w:rFonts w:hint="eastAsia"/>
                <w:sz w:val="20"/>
                <w:lang w:eastAsia="zh-HK"/>
              </w:rPr>
              <w:t>0</w:t>
            </w:r>
            <w:r w:rsidR="0064615E">
              <w:rPr>
                <w:rFonts w:hint="eastAsia"/>
                <w:sz w:val="20"/>
                <w:lang w:eastAsia="zh-TW"/>
              </w:rPr>
              <w:t>6</w:t>
            </w:r>
            <w:r>
              <w:rPr>
                <w:sz w:val="20"/>
                <w:lang w:eastAsia="zh-HK"/>
              </w:rPr>
              <w:t>)</w:t>
            </w:r>
            <w:r>
              <w:rPr>
                <w:rFonts w:hint="eastAsia"/>
                <w:sz w:val="20"/>
                <w:lang w:eastAsia="zh-HK"/>
              </w:rPr>
              <w:t>/</w:t>
            </w:r>
            <w:r w:rsidRPr="006449A1">
              <w:rPr>
                <w:sz w:val="20"/>
                <w:lang w:eastAsia="zh-HK"/>
              </w:rPr>
              <w:t>PMCO201</w:t>
            </w:r>
            <w:r>
              <w:rPr>
                <w:rFonts w:hint="eastAsia"/>
                <w:sz w:val="20"/>
                <w:lang w:eastAsia="zh-TW"/>
              </w:rPr>
              <w:t>6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</w:tcPr>
          <w:p w14:paraId="368EC1E6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TW"/>
              </w:rPr>
              <w:t>C</w:t>
            </w:r>
            <w:r w:rsidRPr="006449A1">
              <w:rPr>
                <w:rFonts w:hint="eastAsia"/>
                <w:sz w:val="20"/>
                <w:lang w:eastAsia="zh-HK"/>
              </w:rPr>
              <w:t xml:space="preserve">c: </w:t>
            </w:r>
          </w:p>
        </w:tc>
        <w:tc>
          <w:tcPr>
            <w:tcW w:w="3274" w:type="dxa"/>
            <w:shd w:val="clear" w:color="auto" w:fill="auto"/>
          </w:tcPr>
          <w:p w14:paraId="1DB15F8F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 w:rsidRPr="006449A1">
              <w:rPr>
                <w:rFonts w:hint="eastAsia"/>
                <w:sz w:val="20"/>
                <w:lang w:eastAsia="zh-HK"/>
              </w:rPr>
              <w:t>DCO Trg, OC Trg and OC SD Wg</w:t>
            </w:r>
          </w:p>
        </w:tc>
      </w:tr>
      <w:tr w:rsidR="00ED0274" w:rsidRPr="00DA56E4" w14:paraId="60454186" w14:textId="77777777" w:rsidTr="00ED0274">
        <w:trPr>
          <w:jc w:val="center"/>
        </w:trPr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</w:tcPr>
          <w:p w14:paraId="3089E4D3" w14:textId="399F6C99" w:rsidR="00ED0274" w:rsidRPr="006449A1" w:rsidRDefault="00ED0274" w:rsidP="00ED0274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TW"/>
              </w:rPr>
              <w:t>Email</w:t>
            </w:r>
            <w:r w:rsidRPr="006449A1">
              <w:rPr>
                <w:rFonts w:hint="eastAsia"/>
                <w:sz w:val="20"/>
                <w:lang w:eastAsia="zh-TW"/>
              </w:rPr>
              <w:t>:</w:t>
            </w:r>
          </w:p>
        </w:tc>
        <w:tc>
          <w:tcPr>
            <w:tcW w:w="321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1C436D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>
              <w:rPr>
                <w:sz w:val="20"/>
                <w:lang w:eastAsia="zh-TW"/>
              </w:rPr>
              <w:t>hkacc.</w:t>
            </w:r>
            <w:r>
              <w:rPr>
                <w:rFonts w:hint="eastAsia"/>
                <w:sz w:val="20"/>
                <w:lang w:eastAsia="zh-TW"/>
              </w:rPr>
              <w:t>pmco2016@gmail.com</w:t>
            </w:r>
          </w:p>
        </w:tc>
        <w:tc>
          <w:tcPr>
            <w:tcW w:w="95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8537F19" w14:textId="77777777" w:rsidR="00ED0274" w:rsidRPr="006449A1" w:rsidRDefault="00ED0274" w:rsidP="00ED0274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Date</w:t>
            </w:r>
            <w:r w:rsidRPr="006449A1">
              <w:rPr>
                <w:rFonts w:hint="eastAsia"/>
                <w:sz w:val="20"/>
                <w:lang w:eastAsia="zh-HK"/>
              </w:rPr>
              <w:t xml:space="preserve">: </w:t>
            </w:r>
          </w:p>
        </w:tc>
        <w:tc>
          <w:tcPr>
            <w:tcW w:w="3274" w:type="dxa"/>
            <w:tcBorders>
              <w:bottom w:val="double" w:sz="4" w:space="0" w:color="auto"/>
            </w:tcBorders>
            <w:shd w:val="clear" w:color="auto" w:fill="auto"/>
          </w:tcPr>
          <w:p w14:paraId="563F9508" w14:textId="51ABB23F" w:rsidR="00ED0274" w:rsidRPr="006449A1" w:rsidRDefault="00012B9E" w:rsidP="00ED0274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  <w:r w:rsidR="00ED0274">
              <w:rPr>
                <w:rFonts w:hint="eastAsia"/>
                <w:sz w:val="20"/>
                <w:lang w:eastAsia="zh-HK"/>
              </w:rPr>
              <w:t xml:space="preserve"> January 2016</w:t>
            </w:r>
          </w:p>
        </w:tc>
      </w:tr>
    </w:tbl>
    <w:p w14:paraId="5BEFA7EA" w14:textId="77777777" w:rsidR="00ED0274" w:rsidRDefault="00ED0274" w:rsidP="00ED0274">
      <w:pPr>
        <w:snapToGrid w:val="0"/>
        <w:jc w:val="center"/>
        <w:rPr>
          <w:rFonts w:ascii="新細明體"/>
          <w:b/>
          <w:sz w:val="28"/>
          <w:lang w:eastAsia="zh-TW"/>
        </w:rPr>
      </w:pPr>
    </w:p>
    <w:p w14:paraId="1409ADFA" w14:textId="77777777" w:rsidR="00ED0274" w:rsidRPr="009E10FE" w:rsidRDefault="00ED0274" w:rsidP="00ED0274">
      <w:pPr>
        <w:snapToGrid w:val="0"/>
        <w:jc w:val="center"/>
        <w:rPr>
          <w:rFonts w:ascii="新細明體"/>
          <w:b/>
          <w:sz w:val="28"/>
          <w:lang w:eastAsia="zh-TW"/>
        </w:rPr>
      </w:pPr>
      <w:r w:rsidRPr="009E10FE">
        <w:rPr>
          <w:rFonts w:ascii="新細明體" w:hint="eastAsia"/>
          <w:b/>
          <w:sz w:val="28"/>
          <w:lang w:eastAsia="zh-TW"/>
        </w:rPr>
        <w:t>親子。</w:t>
      </w:r>
      <w:r w:rsidRPr="009E10FE">
        <w:rPr>
          <w:rFonts w:ascii="新細明體"/>
          <w:b/>
          <w:sz w:val="28"/>
          <w:lang w:eastAsia="zh-TW"/>
        </w:rPr>
        <w:t>歷奇</w:t>
      </w:r>
      <w:r w:rsidRPr="009E10FE">
        <w:rPr>
          <w:rFonts w:ascii="新細明體" w:hint="eastAsia"/>
          <w:b/>
          <w:sz w:val="28"/>
          <w:lang w:eastAsia="zh-TW"/>
        </w:rPr>
        <w:t>。燒烤。行</w:t>
      </w:r>
    </w:p>
    <w:p w14:paraId="52640DDC" w14:textId="77777777" w:rsidR="00ED0274" w:rsidRPr="0058374D" w:rsidRDefault="00ED0274" w:rsidP="00ED0274">
      <w:pPr>
        <w:snapToGrid w:val="0"/>
        <w:jc w:val="center"/>
        <w:rPr>
          <w:rFonts w:ascii="新細明體"/>
          <w:i/>
          <w:sz w:val="28"/>
          <w:lang w:eastAsia="zh-TW"/>
        </w:rPr>
      </w:pPr>
      <w:r w:rsidRPr="0058374D">
        <w:rPr>
          <w:rFonts w:ascii="新細明體" w:hint="eastAsia"/>
          <w:i/>
          <w:sz w:val="28"/>
          <w:lang w:eastAsia="zh-TW"/>
        </w:rPr>
        <w:t>（</w:t>
      </w:r>
      <w:r w:rsidRPr="0058374D">
        <w:rPr>
          <w:rFonts w:ascii="新細明體"/>
          <w:i/>
          <w:sz w:val="28"/>
          <w:lang w:eastAsia="zh-TW"/>
        </w:rPr>
        <w:t>PMCO野外歷奇比賽</w:t>
      </w:r>
      <w:r>
        <w:rPr>
          <w:rFonts w:ascii="新細明體" w:hint="eastAsia"/>
          <w:i/>
          <w:sz w:val="28"/>
          <w:lang w:eastAsia="zh-TW"/>
        </w:rPr>
        <w:t xml:space="preserve"> 2016</w:t>
      </w:r>
      <w:r w:rsidRPr="0058374D">
        <w:rPr>
          <w:rFonts w:ascii="新細明體" w:hint="eastAsia"/>
          <w:i/>
          <w:sz w:val="28"/>
          <w:lang w:eastAsia="zh-TW"/>
        </w:rPr>
        <w:t>技能訓練日）</w:t>
      </w:r>
    </w:p>
    <w:p w14:paraId="63749A0B" w14:textId="77777777" w:rsidR="00ED0274" w:rsidRPr="009E10FE" w:rsidRDefault="00ED0274" w:rsidP="00ED0274">
      <w:pPr>
        <w:snapToGrid w:val="0"/>
        <w:rPr>
          <w:rFonts w:ascii="新細明體"/>
          <w:b/>
          <w:sz w:val="28"/>
          <w:lang w:eastAsia="zh-TW"/>
        </w:rPr>
      </w:pPr>
    </w:p>
    <w:p w14:paraId="776532C5" w14:textId="41D50092" w:rsidR="00ED0274" w:rsidRPr="009C703F" w:rsidRDefault="00ED0274" w:rsidP="009C703F">
      <w:pPr>
        <w:jc w:val="both"/>
        <w:rPr>
          <w:rFonts w:ascii="新細明體" w:hAnsi="新細明體" w:cs="新細明體"/>
          <w:b/>
          <w:sz w:val="28"/>
          <w:szCs w:val="28"/>
          <w:lang w:eastAsia="zh-TW"/>
        </w:rPr>
      </w:pPr>
      <w:r w:rsidRPr="00533844">
        <w:rPr>
          <w:lang w:eastAsia="zh-TW"/>
        </w:rPr>
        <w:t>PMCO 201</w:t>
      </w:r>
      <w:r>
        <w:rPr>
          <w:rFonts w:hint="eastAsia"/>
          <w:lang w:eastAsia="zh-TW"/>
        </w:rPr>
        <w:t>6</w:t>
      </w:r>
      <w:r w:rsidRPr="00533844">
        <w:rPr>
          <w:lang w:eastAsia="zh-TW"/>
        </w:rPr>
        <w:t xml:space="preserve"> </w:t>
      </w:r>
      <w:r>
        <w:rPr>
          <w:rFonts w:hint="eastAsia"/>
          <w:lang w:eastAsia="zh-TW"/>
        </w:rPr>
        <w:t>報名反應熱烈，共有</w:t>
      </w:r>
      <w:r>
        <w:rPr>
          <w:lang w:eastAsia="zh-TW"/>
        </w:rPr>
        <w:t>20</w:t>
      </w:r>
      <w:r>
        <w:rPr>
          <w:rFonts w:hint="eastAsia"/>
          <w:lang w:eastAsia="zh-TW"/>
        </w:rPr>
        <w:t>支</w:t>
      </w:r>
      <w:r w:rsidRPr="00533844">
        <w:rPr>
          <w:rFonts w:hint="eastAsia"/>
          <w:lang w:eastAsia="zh-TW"/>
        </w:rPr>
        <w:t>隊伍</w:t>
      </w:r>
      <w:r>
        <w:rPr>
          <w:rFonts w:hint="eastAsia"/>
          <w:lang w:eastAsia="zh-TW"/>
        </w:rPr>
        <w:t>參賽，為確保參加者有充足認知及準備</w:t>
      </w:r>
      <w:r w:rsidRPr="00533844">
        <w:rPr>
          <w:rFonts w:hint="eastAsia"/>
          <w:lang w:eastAsia="zh-TW"/>
        </w:rPr>
        <w:t>，籌委會</w:t>
      </w:r>
      <w:r w:rsidR="009C703F">
        <w:rPr>
          <w:rFonts w:hint="eastAsia"/>
          <w:lang w:eastAsia="zh-TW"/>
        </w:rPr>
        <w:t>將</w:t>
      </w:r>
      <w:r w:rsidR="009C703F">
        <w:rPr>
          <w:rFonts w:hint="eastAsia"/>
          <w:lang w:eastAsia="zh-HK"/>
        </w:rPr>
        <w:t>於</w:t>
      </w:r>
      <w:r w:rsidR="009C703F">
        <w:rPr>
          <w:lang w:eastAsia="zh-TW"/>
        </w:rPr>
        <w:br/>
      </w:r>
      <w:r>
        <w:rPr>
          <w:lang w:eastAsia="zh-TW"/>
        </w:rPr>
        <w:t>1</w:t>
      </w:r>
      <w:r>
        <w:rPr>
          <w:rFonts w:hint="eastAsia"/>
          <w:lang w:eastAsia="zh-TW"/>
        </w:rPr>
        <w:t>月</w:t>
      </w:r>
      <w:r>
        <w:rPr>
          <w:lang w:eastAsia="zh-TW"/>
        </w:rPr>
        <w:t>31</w:t>
      </w:r>
      <w:r>
        <w:rPr>
          <w:lang w:eastAsia="zh-TW"/>
        </w:rPr>
        <w:t>日</w:t>
      </w:r>
      <w:r w:rsidRPr="00533844">
        <w:rPr>
          <w:rFonts w:hint="eastAsia"/>
          <w:lang w:eastAsia="zh-TW"/>
        </w:rPr>
        <w:t>舉辦技能訓練日。內容圍繞比賽所需技能，</w:t>
      </w:r>
      <w:proofErr w:type="gramStart"/>
      <w:r w:rsidRPr="00533844">
        <w:rPr>
          <w:rFonts w:hint="eastAsia"/>
          <w:lang w:eastAsia="zh-TW"/>
        </w:rPr>
        <w:t>包括營藝</w:t>
      </w:r>
      <w:proofErr w:type="gramEnd"/>
      <w:r w:rsidRPr="00533844">
        <w:rPr>
          <w:rFonts w:hint="eastAsia"/>
          <w:lang w:eastAsia="zh-TW"/>
        </w:rPr>
        <w:t>、繩結、</w:t>
      </w:r>
      <w:r>
        <w:rPr>
          <w:rFonts w:hint="eastAsia"/>
          <w:lang w:eastAsia="zh-TW"/>
        </w:rPr>
        <w:t>原野</w:t>
      </w:r>
      <w:r w:rsidRPr="00533844">
        <w:rPr>
          <w:rFonts w:hint="eastAsia"/>
          <w:lang w:eastAsia="zh-TW"/>
        </w:rPr>
        <w:t>烹飪和地圖閱讀。</w:t>
      </w:r>
      <w:r>
        <w:rPr>
          <w:rFonts w:ascii="新細明體" w:hint="eastAsia"/>
          <w:szCs w:val="24"/>
          <w:lang w:eastAsia="zh-TW"/>
        </w:rPr>
        <w:t>籌委會歡迎所有團員及家長</w:t>
      </w:r>
      <w:r w:rsidRPr="00E55441">
        <w:rPr>
          <w:rFonts w:ascii="新細明體" w:hint="eastAsia"/>
          <w:szCs w:val="24"/>
          <w:lang w:eastAsia="zh-TW"/>
        </w:rPr>
        <w:t>報名參加是次</w:t>
      </w:r>
      <w:r>
        <w:rPr>
          <w:rFonts w:hint="eastAsia"/>
          <w:lang w:eastAsia="zh-TW"/>
        </w:rPr>
        <w:t>活動</w:t>
      </w:r>
      <w:r w:rsidRPr="00E55441">
        <w:rPr>
          <w:rFonts w:ascii="新細明體" w:hint="eastAsia"/>
          <w:szCs w:val="24"/>
          <w:lang w:eastAsia="zh-TW"/>
        </w:rPr>
        <w:t>，</w:t>
      </w:r>
      <w:r w:rsidR="00704EF7" w:rsidRPr="00704EF7">
        <w:rPr>
          <w:rFonts w:ascii="新細明體" w:hint="eastAsia"/>
          <w:szCs w:val="24"/>
          <w:lang w:eastAsia="zh-TW"/>
        </w:rPr>
        <w:t>而</w:t>
      </w:r>
      <w:r>
        <w:rPr>
          <w:rFonts w:ascii="新細明體" w:hint="eastAsia"/>
          <w:szCs w:val="24"/>
          <w:lang w:eastAsia="zh-TW"/>
        </w:rPr>
        <w:t>本年度之</w:t>
      </w:r>
      <w:r w:rsidRPr="00E55441">
        <w:rPr>
          <w:rFonts w:ascii="新細明體" w:hint="eastAsia"/>
          <w:szCs w:val="24"/>
          <w:lang w:eastAsia="zh-TW"/>
        </w:rPr>
        <w:t>參賽隊伍將</w:t>
      </w:r>
      <w:r w:rsidR="00704EF7">
        <w:rPr>
          <w:rFonts w:ascii="新細明體" w:hint="eastAsia"/>
          <w:szCs w:val="24"/>
          <w:lang w:eastAsia="zh-TW"/>
        </w:rPr>
        <w:t>可</w:t>
      </w:r>
      <w:r w:rsidRPr="00E55441">
        <w:rPr>
          <w:rFonts w:ascii="新細明體" w:hint="eastAsia"/>
          <w:szCs w:val="24"/>
          <w:lang w:eastAsia="zh-TW"/>
        </w:rPr>
        <w:t>優先參</w:t>
      </w:r>
      <w:r w:rsidRPr="00906BBD">
        <w:rPr>
          <w:rFonts w:ascii="新細明體" w:hint="eastAsia"/>
          <w:szCs w:val="24"/>
          <w:lang w:eastAsia="zh-TW"/>
        </w:rPr>
        <w:t>與</w:t>
      </w:r>
      <w:r w:rsidRPr="00E55441">
        <w:rPr>
          <w:rFonts w:ascii="新細明體" w:hint="eastAsia"/>
          <w:szCs w:val="24"/>
          <w:lang w:eastAsia="zh-TW"/>
        </w:rPr>
        <w:t>。</w:t>
      </w:r>
      <w:r>
        <w:rPr>
          <w:rFonts w:ascii="新細明體" w:hint="eastAsia"/>
          <w:szCs w:val="24"/>
          <w:lang w:eastAsia="zh-TW"/>
        </w:rPr>
        <w:t>訓練日</w:t>
      </w:r>
      <w:r w:rsidRPr="0028329F">
        <w:rPr>
          <w:rFonts w:ascii="新細明體" w:hint="eastAsia"/>
          <w:szCs w:val="24"/>
          <w:lang w:eastAsia="zh-TW"/>
        </w:rPr>
        <w:t>詳情如下</w:t>
      </w:r>
      <w:r w:rsidR="009C703F">
        <w:rPr>
          <w:rFonts w:ascii="新細明體" w:hint="eastAsia"/>
          <w:szCs w:val="24"/>
          <w:lang w:eastAsia="zh-HK"/>
        </w:rPr>
        <w:t>：</w:t>
      </w:r>
    </w:p>
    <w:p w14:paraId="0059AC2D" w14:textId="77777777" w:rsidR="00ED0274" w:rsidRPr="00D169EA" w:rsidRDefault="00ED0274" w:rsidP="00ED0274">
      <w:pPr>
        <w:snapToGrid w:val="0"/>
        <w:jc w:val="both"/>
        <w:rPr>
          <w:rFonts w:ascii="新細明體"/>
          <w:szCs w:val="24"/>
          <w:lang w:eastAsia="zh-TW"/>
        </w:rPr>
      </w:pPr>
    </w:p>
    <w:p w14:paraId="0B2EF086" w14:textId="196DF407" w:rsidR="00ED0274" w:rsidRPr="00E55441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 w:rsidRPr="00E55441">
        <w:rPr>
          <w:rFonts w:ascii="新細明體" w:hint="eastAsia"/>
          <w:szCs w:val="24"/>
          <w:lang w:eastAsia="zh-TW"/>
        </w:rPr>
        <w:t>日期︰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 w:rsidRPr="00E55441">
        <w:rPr>
          <w:szCs w:val="24"/>
          <w:lang w:eastAsia="zh-TW"/>
        </w:rPr>
        <w:t>201</w:t>
      </w:r>
      <w:r w:rsidR="0064615E">
        <w:rPr>
          <w:rFonts w:hint="eastAsia"/>
          <w:szCs w:val="24"/>
          <w:lang w:eastAsia="zh-TW"/>
        </w:rPr>
        <w:t>6</w:t>
      </w:r>
      <w:r w:rsidRPr="00E55441">
        <w:rPr>
          <w:szCs w:val="24"/>
          <w:lang w:eastAsia="zh-TW"/>
        </w:rPr>
        <w:t xml:space="preserve"> </w:t>
      </w:r>
      <w:r w:rsidRPr="00E55441">
        <w:rPr>
          <w:rFonts w:ascii="新細明體" w:hint="eastAsia"/>
          <w:szCs w:val="24"/>
          <w:lang w:eastAsia="zh-TW"/>
        </w:rPr>
        <w:t>年</w:t>
      </w:r>
      <w:r w:rsidRPr="00E55441">
        <w:rPr>
          <w:szCs w:val="24"/>
          <w:lang w:eastAsia="zh-TW"/>
        </w:rPr>
        <w:t xml:space="preserve"> </w:t>
      </w:r>
      <w:r w:rsidR="0064615E">
        <w:rPr>
          <w:rFonts w:hint="eastAsia"/>
          <w:szCs w:val="24"/>
          <w:lang w:eastAsia="zh-TW"/>
        </w:rPr>
        <w:t>1</w:t>
      </w:r>
      <w:r w:rsidRPr="00E55441">
        <w:rPr>
          <w:rFonts w:ascii="新細明體" w:hint="eastAsia"/>
          <w:szCs w:val="24"/>
          <w:lang w:eastAsia="zh-TW"/>
        </w:rPr>
        <w:t xml:space="preserve"> 月 </w:t>
      </w:r>
      <w:r w:rsidR="0064615E">
        <w:rPr>
          <w:rFonts w:hint="eastAsia"/>
          <w:szCs w:val="24"/>
          <w:lang w:eastAsia="zh-TW"/>
        </w:rPr>
        <w:t>31</w:t>
      </w:r>
      <w:r w:rsidRPr="00E55441">
        <w:rPr>
          <w:szCs w:val="24"/>
          <w:lang w:eastAsia="zh-TW"/>
        </w:rPr>
        <w:t xml:space="preserve"> </w:t>
      </w:r>
      <w:r w:rsidRPr="00E55441">
        <w:rPr>
          <w:rFonts w:ascii="新細明體" w:hint="eastAsia"/>
          <w:szCs w:val="24"/>
          <w:lang w:eastAsia="zh-TW"/>
        </w:rPr>
        <w:t>日（星期</w:t>
      </w:r>
      <w:r w:rsidR="0064615E">
        <w:rPr>
          <w:rFonts w:ascii="新細明體"/>
          <w:szCs w:val="24"/>
          <w:lang w:eastAsia="zh-TW"/>
        </w:rPr>
        <w:t>日</w:t>
      </w:r>
      <w:r w:rsidRPr="00E55441">
        <w:rPr>
          <w:rFonts w:ascii="新細明體" w:hint="eastAsia"/>
          <w:szCs w:val="24"/>
          <w:lang w:eastAsia="zh-TW"/>
        </w:rPr>
        <w:t>）</w:t>
      </w:r>
    </w:p>
    <w:p w14:paraId="22CE04AC" w14:textId="5BFD561C" w:rsidR="00ED0274" w:rsidRPr="0028329F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 w:rsidRPr="00E55441">
        <w:rPr>
          <w:rFonts w:ascii="新細明體" w:hint="eastAsia"/>
          <w:szCs w:val="24"/>
          <w:lang w:eastAsia="zh-TW"/>
        </w:rPr>
        <w:t>時間︰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>
        <w:rPr>
          <w:rFonts w:ascii="新細明體" w:hint="eastAsia"/>
          <w:szCs w:val="24"/>
          <w:lang w:eastAsia="zh-TW"/>
        </w:rPr>
        <w:t>上午九</w:t>
      </w:r>
      <w:r w:rsidRPr="0028329F">
        <w:rPr>
          <w:rFonts w:ascii="新細明體" w:hint="eastAsia"/>
          <w:szCs w:val="24"/>
          <w:lang w:eastAsia="zh-TW"/>
        </w:rPr>
        <w:t>時至</w:t>
      </w:r>
      <w:r w:rsidR="0064615E">
        <w:rPr>
          <w:rFonts w:ascii="新細明體" w:hint="eastAsia"/>
          <w:szCs w:val="24"/>
          <w:lang w:eastAsia="zh-TW"/>
        </w:rPr>
        <w:t>下午</w:t>
      </w:r>
      <w:r w:rsidR="0064615E">
        <w:rPr>
          <w:rFonts w:ascii="新細明體"/>
          <w:szCs w:val="24"/>
          <w:lang w:eastAsia="zh-TW"/>
        </w:rPr>
        <w:t>五</w:t>
      </w:r>
      <w:r>
        <w:rPr>
          <w:rFonts w:ascii="新細明體" w:hint="eastAsia"/>
          <w:szCs w:val="24"/>
          <w:lang w:eastAsia="zh-TW"/>
        </w:rPr>
        <w:t>時</w:t>
      </w:r>
    </w:p>
    <w:p w14:paraId="549600FB" w14:textId="77777777" w:rsidR="00ED0274" w:rsidRDefault="00ED0274" w:rsidP="00ED0274">
      <w:pPr>
        <w:snapToGrid w:val="0"/>
        <w:ind w:firstLine="480"/>
        <w:jc w:val="both"/>
        <w:rPr>
          <w:rFonts w:ascii="新細明體" w:hAnsi="新細明體" w:cs="新細明體"/>
          <w:szCs w:val="24"/>
          <w:lang w:eastAsia="zh-TW"/>
        </w:rPr>
      </w:pPr>
      <w:r w:rsidRPr="00E55441">
        <w:rPr>
          <w:rFonts w:ascii="新細明體" w:hint="eastAsia"/>
          <w:szCs w:val="24"/>
          <w:lang w:eastAsia="zh-TW"/>
        </w:rPr>
        <w:t>地點︰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>
        <w:rPr>
          <w:rFonts w:ascii="新細明體" w:hAnsi="新細明體" w:cs="新細明體" w:hint="eastAsia"/>
          <w:szCs w:val="24"/>
          <w:lang w:eastAsia="zh-TW"/>
        </w:rPr>
        <w:t>香港航空青年團 下花山營地</w:t>
      </w:r>
    </w:p>
    <w:p w14:paraId="19B08B38" w14:textId="77777777" w:rsidR="00ED0274" w:rsidRDefault="00ED0274" w:rsidP="00ED0274">
      <w:pPr>
        <w:snapToGrid w:val="0"/>
        <w:ind w:firstLine="480"/>
        <w:jc w:val="both"/>
        <w:rPr>
          <w:rFonts w:ascii="新細明體" w:hAnsi="新細明體" w:cs="新細明體"/>
          <w:szCs w:val="24"/>
          <w:lang w:eastAsia="zh-TW"/>
        </w:rPr>
      </w:pPr>
      <w:r>
        <w:rPr>
          <w:rFonts w:ascii="新細明體" w:hAnsi="新細明體" w:cs="新細明體" w:hint="eastAsia"/>
          <w:szCs w:val="24"/>
          <w:lang w:eastAsia="zh-TW"/>
        </w:rPr>
        <w:t>集合時間：</w:t>
      </w:r>
      <w:r>
        <w:rPr>
          <w:rFonts w:ascii="新細明體" w:hAnsi="新細明體" w:cs="新細明體"/>
          <w:szCs w:val="24"/>
          <w:lang w:eastAsia="zh-TW"/>
        </w:rPr>
        <w:tab/>
      </w:r>
      <w:r>
        <w:rPr>
          <w:rFonts w:ascii="新細明體" w:hAnsi="新細明體" w:cs="新細明體" w:hint="eastAsia"/>
          <w:szCs w:val="24"/>
          <w:lang w:eastAsia="zh-TW"/>
        </w:rPr>
        <w:t>上午九時正</w:t>
      </w:r>
    </w:p>
    <w:p w14:paraId="24D9A00A" w14:textId="6087403F" w:rsidR="00ED0274" w:rsidRPr="00E55441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>
        <w:rPr>
          <w:rFonts w:ascii="新細明體" w:hAnsi="新細明體" w:cs="新細明體" w:hint="eastAsia"/>
          <w:szCs w:val="24"/>
          <w:lang w:eastAsia="zh-TW"/>
        </w:rPr>
        <w:t>集合地點：</w:t>
      </w:r>
      <w:r>
        <w:rPr>
          <w:rFonts w:ascii="新細明體" w:hAnsi="新細明體" w:cs="新細明體"/>
          <w:szCs w:val="24"/>
          <w:lang w:eastAsia="zh-TW"/>
        </w:rPr>
        <w:tab/>
      </w:r>
      <w:proofErr w:type="gramStart"/>
      <w:r>
        <w:rPr>
          <w:rFonts w:ascii="新細明體" w:hAnsi="新細明體" w:cs="新細明體" w:hint="eastAsia"/>
          <w:szCs w:val="24"/>
          <w:lang w:eastAsia="zh-TW"/>
        </w:rPr>
        <w:t>荃</w:t>
      </w:r>
      <w:proofErr w:type="gramEnd"/>
      <w:r>
        <w:rPr>
          <w:rFonts w:ascii="新細明體" w:hAnsi="新細明體" w:cs="新細明體" w:hint="eastAsia"/>
          <w:szCs w:val="24"/>
          <w:lang w:eastAsia="zh-TW"/>
        </w:rPr>
        <w:t>灣</w:t>
      </w:r>
      <w:r w:rsidR="00704EF7">
        <w:rPr>
          <w:rFonts w:ascii="新細明體" w:hAnsi="新細明體" w:cs="新細明體" w:hint="eastAsia"/>
          <w:szCs w:val="24"/>
          <w:lang w:eastAsia="zh-TW"/>
        </w:rPr>
        <w:t xml:space="preserve"> </w:t>
      </w:r>
      <w:proofErr w:type="gramStart"/>
      <w:r>
        <w:rPr>
          <w:rFonts w:ascii="新細明體" w:hAnsi="新細明體" w:cs="新細明體" w:hint="eastAsia"/>
          <w:szCs w:val="24"/>
          <w:lang w:eastAsia="zh-TW"/>
        </w:rPr>
        <w:t>西樓角</w:t>
      </w:r>
      <w:proofErr w:type="gramEnd"/>
      <w:r>
        <w:rPr>
          <w:rFonts w:ascii="新細明體" w:hAnsi="新細明體" w:cs="新細明體" w:hint="eastAsia"/>
          <w:szCs w:val="24"/>
          <w:lang w:eastAsia="zh-TW"/>
        </w:rPr>
        <w:t>花園</w:t>
      </w:r>
    </w:p>
    <w:p w14:paraId="4BDD580E" w14:textId="14B329FC" w:rsidR="00ED0274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HK"/>
        </w:rPr>
      </w:pPr>
      <w:r w:rsidRPr="00E55441">
        <w:rPr>
          <w:rFonts w:ascii="新細明體" w:hint="eastAsia"/>
          <w:szCs w:val="24"/>
          <w:lang w:eastAsia="zh-TW"/>
        </w:rPr>
        <w:t>服飾︰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>
        <w:rPr>
          <w:rFonts w:ascii="新細明體" w:hint="eastAsia"/>
          <w:szCs w:val="24"/>
          <w:lang w:eastAsia="zh-TW"/>
        </w:rPr>
        <w:t>中隊</w:t>
      </w:r>
      <w:r w:rsidR="00912E11">
        <w:rPr>
          <w:rFonts w:ascii="新細明體" w:hint="eastAsia"/>
          <w:szCs w:val="24"/>
          <w:lang w:eastAsia="zh-TW"/>
        </w:rPr>
        <w:t>/</w:t>
      </w:r>
      <w:r>
        <w:rPr>
          <w:rFonts w:ascii="新細明體" w:hint="eastAsia"/>
          <w:szCs w:val="24"/>
          <w:lang w:eastAsia="zh-TW"/>
        </w:rPr>
        <w:t>大隊隊衣或本團灰色汗衣、運動長</w:t>
      </w:r>
      <w:r w:rsidRPr="00E55441">
        <w:rPr>
          <w:rFonts w:ascii="新細明體" w:hint="eastAsia"/>
          <w:szCs w:val="24"/>
          <w:lang w:eastAsia="zh-TW"/>
        </w:rPr>
        <w:t>褲</w:t>
      </w:r>
      <w:r w:rsidR="00912E11">
        <w:rPr>
          <w:rFonts w:ascii="新細明體" w:hint="eastAsia"/>
          <w:szCs w:val="24"/>
          <w:lang w:eastAsia="zh-HK"/>
        </w:rPr>
        <w:t>、</w:t>
      </w:r>
      <w:r>
        <w:rPr>
          <w:rFonts w:ascii="新細明體" w:hint="eastAsia"/>
          <w:szCs w:val="24"/>
          <w:lang w:eastAsia="zh-TW"/>
        </w:rPr>
        <w:t>舒適</w:t>
      </w:r>
      <w:r w:rsidRPr="00E55441">
        <w:rPr>
          <w:rFonts w:ascii="新細明體" w:hint="eastAsia"/>
          <w:szCs w:val="24"/>
          <w:lang w:eastAsia="zh-TW"/>
        </w:rPr>
        <w:t>運動鞋</w:t>
      </w:r>
      <w:r w:rsidR="00912E11">
        <w:rPr>
          <w:rFonts w:ascii="新細明體" w:hint="eastAsia"/>
          <w:szCs w:val="24"/>
          <w:lang w:eastAsia="zh-HK"/>
        </w:rPr>
        <w:t>、防水風褸</w:t>
      </w:r>
      <w:r w:rsidR="00912E11">
        <w:rPr>
          <w:rFonts w:ascii="新細明體" w:hint="eastAsia"/>
          <w:szCs w:val="24"/>
          <w:lang w:eastAsia="zh-TW"/>
        </w:rPr>
        <w:t>/</w:t>
      </w:r>
      <w:r w:rsidR="00912E11">
        <w:rPr>
          <w:rFonts w:ascii="新細明體" w:hint="eastAsia"/>
          <w:szCs w:val="24"/>
          <w:lang w:eastAsia="zh-HK"/>
        </w:rPr>
        <w:t>保暖衣物</w:t>
      </w:r>
    </w:p>
    <w:p w14:paraId="0587E250" w14:textId="77777777" w:rsidR="00ED0274" w:rsidRPr="00E55441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費用：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>
        <w:rPr>
          <w:rFonts w:ascii="新細明體" w:hint="eastAsia"/>
          <w:szCs w:val="24"/>
          <w:lang w:eastAsia="zh-TW"/>
        </w:rPr>
        <w:t>每人港幣</w:t>
      </w:r>
      <w:r w:rsidRPr="00E1163D">
        <w:rPr>
          <w:szCs w:val="24"/>
          <w:lang w:eastAsia="zh-TW"/>
        </w:rPr>
        <w:t>30</w:t>
      </w:r>
      <w:r>
        <w:rPr>
          <w:rFonts w:ascii="新細明體" w:hint="eastAsia"/>
          <w:szCs w:val="24"/>
          <w:lang w:eastAsia="zh-TW"/>
        </w:rPr>
        <w:t>元正（包括車費、</w:t>
      </w:r>
      <w:r>
        <w:rPr>
          <w:rFonts w:ascii="新細明體" w:hAnsi="新細明體" w:cs="新細明體" w:hint="eastAsia"/>
          <w:szCs w:val="24"/>
          <w:lang w:eastAsia="zh-TW"/>
        </w:rPr>
        <w:t>活動物資</w:t>
      </w:r>
      <w:r>
        <w:rPr>
          <w:rFonts w:ascii="新細明體" w:hint="eastAsia"/>
          <w:szCs w:val="24"/>
          <w:lang w:eastAsia="zh-TW"/>
        </w:rPr>
        <w:t>及</w:t>
      </w:r>
      <w:r>
        <w:rPr>
          <w:rFonts w:hint="eastAsia"/>
          <w:lang w:eastAsia="zh-TW"/>
        </w:rPr>
        <w:t>原野</w:t>
      </w:r>
      <w:r w:rsidRPr="00533844">
        <w:rPr>
          <w:rFonts w:hint="eastAsia"/>
          <w:lang w:eastAsia="zh-TW"/>
        </w:rPr>
        <w:t>烹飪</w:t>
      </w:r>
      <w:r>
        <w:rPr>
          <w:rFonts w:hint="eastAsia"/>
          <w:lang w:eastAsia="zh-TW"/>
        </w:rPr>
        <w:t>食材）</w:t>
      </w:r>
    </w:p>
    <w:p w14:paraId="4901C6A4" w14:textId="3F391685" w:rsidR="00ED0274" w:rsidRDefault="00704EF7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每隊</w:t>
      </w:r>
      <w:r w:rsidRPr="00704EF7">
        <w:rPr>
          <w:rFonts w:ascii="新細明體" w:hint="eastAsia"/>
          <w:szCs w:val="24"/>
          <w:lang w:eastAsia="zh-TW"/>
        </w:rPr>
        <w:t>須</w:t>
      </w:r>
      <w:r w:rsidR="00012B9E" w:rsidRPr="00E55441">
        <w:rPr>
          <w:rFonts w:ascii="新細明體" w:hint="eastAsia"/>
          <w:szCs w:val="24"/>
          <w:lang w:eastAsia="zh-TW"/>
        </w:rPr>
        <w:t>帶備</w:t>
      </w:r>
      <w:r w:rsidR="00ED0274" w:rsidRPr="00E55441">
        <w:rPr>
          <w:rFonts w:ascii="新細明體" w:hint="eastAsia"/>
          <w:szCs w:val="24"/>
          <w:lang w:eastAsia="zh-TW"/>
        </w:rPr>
        <w:t>：</w:t>
      </w:r>
      <w:r w:rsidR="00012B9E">
        <w:rPr>
          <w:rFonts w:ascii="新細明體"/>
          <w:szCs w:val="24"/>
          <w:lang w:eastAsia="zh-TW"/>
        </w:rPr>
        <w:tab/>
      </w:r>
    </w:p>
    <w:p w14:paraId="03D17690" w14:textId="45618E55" w:rsidR="0064615E" w:rsidRDefault="0064615E" w:rsidP="0064615E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 w:rsidRPr="00E55441">
        <w:rPr>
          <w:szCs w:val="24"/>
          <w:lang w:eastAsia="zh-TW"/>
        </w:rPr>
        <w:t>HM20C</w:t>
      </w:r>
      <w:r>
        <w:rPr>
          <w:rFonts w:ascii="新細明體" w:hint="eastAsia"/>
          <w:szCs w:val="24"/>
          <w:lang w:eastAsia="zh-TW"/>
        </w:rPr>
        <w:t>六</w:t>
      </w:r>
      <w:r w:rsidRPr="00E55441">
        <w:rPr>
          <w:rFonts w:ascii="新細明體" w:hint="eastAsia"/>
          <w:szCs w:val="24"/>
          <w:lang w:eastAsia="zh-TW"/>
        </w:rPr>
        <w:t>號圖</w:t>
      </w:r>
      <w:r w:rsidR="00A36050">
        <w:rPr>
          <w:rFonts w:ascii="新細明體"/>
          <w:szCs w:val="24"/>
          <w:lang w:eastAsia="zh-TW"/>
        </w:rPr>
        <w:t xml:space="preserve"> x1</w:t>
      </w:r>
    </w:p>
    <w:p w14:paraId="748336B2" w14:textId="0CB81F99" w:rsidR="0064615E" w:rsidRDefault="0064615E" w:rsidP="0064615E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 w:rsidRPr="0064615E">
        <w:rPr>
          <w:rFonts w:ascii="新細明體" w:hint="eastAsia"/>
          <w:szCs w:val="24"/>
          <w:lang w:eastAsia="zh-TW"/>
        </w:rPr>
        <w:t>爐</w:t>
      </w:r>
      <w:r>
        <w:rPr>
          <w:rFonts w:ascii="新細明體"/>
          <w:szCs w:val="24"/>
          <w:lang w:eastAsia="zh-TW"/>
        </w:rPr>
        <w:t>頭</w:t>
      </w:r>
      <w:r w:rsidR="00A36050">
        <w:rPr>
          <w:rFonts w:ascii="新細明體"/>
          <w:szCs w:val="24"/>
          <w:lang w:eastAsia="zh-TW"/>
        </w:rPr>
        <w:t xml:space="preserve"> x1</w:t>
      </w:r>
    </w:p>
    <w:p w14:paraId="3339F1BB" w14:textId="12A85829" w:rsidR="006005A4" w:rsidRPr="006005A4" w:rsidRDefault="006005A4" w:rsidP="006005A4">
      <w:pPr>
        <w:numPr>
          <w:ilvl w:val="4"/>
          <w:numId w:val="2"/>
        </w:numPr>
        <w:snapToGrid w:val="0"/>
        <w:ind w:left="2552"/>
        <w:jc w:val="both"/>
        <w:rPr>
          <w:szCs w:val="24"/>
          <w:lang w:eastAsia="zh-TW"/>
        </w:rPr>
      </w:pPr>
      <w:r w:rsidRPr="00D53629">
        <w:rPr>
          <w:rFonts w:hint="eastAsia"/>
          <w:szCs w:val="24"/>
          <w:lang w:eastAsia="zh-TW"/>
        </w:rPr>
        <w:t>氣體燃料</w:t>
      </w:r>
      <w:r w:rsidRPr="00A36050">
        <w:rPr>
          <w:rFonts w:ascii="新細明體" w:hint="eastAsia"/>
          <w:szCs w:val="24"/>
          <w:lang w:eastAsia="zh-TW"/>
        </w:rPr>
        <w:t xml:space="preserve"> x1</w:t>
      </w:r>
    </w:p>
    <w:p w14:paraId="2BA71B7E" w14:textId="4C824ED2" w:rsidR="00E01CDE" w:rsidRDefault="00E01CDE" w:rsidP="0064615E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 w:rsidRPr="00E01CDE">
        <w:rPr>
          <w:rFonts w:ascii="新細明體" w:hint="eastAsia"/>
          <w:szCs w:val="24"/>
          <w:lang w:eastAsia="zh-TW"/>
        </w:rPr>
        <w:t>打火石</w:t>
      </w:r>
      <w:r w:rsidR="00A36050">
        <w:rPr>
          <w:rFonts w:ascii="新細明體"/>
          <w:szCs w:val="24"/>
          <w:lang w:eastAsia="zh-TW"/>
        </w:rPr>
        <w:t xml:space="preserve"> x1</w:t>
      </w:r>
    </w:p>
    <w:p w14:paraId="241F23A8" w14:textId="4DB16F45" w:rsidR="00820140" w:rsidRDefault="00820140" w:rsidP="0064615E">
      <w:pPr>
        <w:numPr>
          <w:ilvl w:val="4"/>
          <w:numId w:val="2"/>
        </w:numPr>
        <w:snapToGrid w:val="0"/>
        <w:ind w:left="2552"/>
        <w:jc w:val="both"/>
        <w:rPr>
          <w:szCs w:val="24"/>
          <w:lang w:eastAsia="zh-TW"/>
        </w:rPr>
      </w:pPr>
      <w:proofErr w:type="gramStart"/>
      <w:r w:rsidRPr="00820140">
        <w:rPr>
          <w:rFonts w:hint="eastAsia"/>
          <w:szCs w:val="24"/>
          <w:lang w:eastAsia="zh-TW"/>
        </w:rPr>
        <w:t>棉繩</w:t>
      </w:r>
      <w:proofErr w:type="gramEnd"/>
      <w:r w:rsidR="00A36050" w:rsidRPr="00A36050">
        <w:rPr>
          <w:rFonts w:ascii="新細明體" w:hint="eastAsia"/>
          <w:szCs w:val="24"/>
          <w:lang w:eastAsia="zh-TW"/>
        </w:rPr>
        <w:t xml:space="preserve"> x1</w:t>
      </w:r>
    </w:p>
    <w:p w14:paraId="053F2CE1" w14:textId="1AB05AD8" w:rsidR="00820140" w:rsidRDefault="00D53629" w:rsidP="00D53629">
      <w:pPr>
        <w:numPr>
          <w:ilvl w:val="4"/>
          <w:numId w:val="2"/>
        </w:numPr>
        <w:snapToGrid w:val="0"/>
        <w:ind w:left="2552"/>
        <w:jc w:val="both"/>
        <w:rPr>
          <w:szCs w:val="24"/>
          <w:lang w:eastAsia="zh-TW"/>
        </w:rPr>
      </w:pPr>
      <w:r w:rsidRPr="00D53629">
        <w:rPr>
          <w:rFonts w:hint="eastAsia"/>
          <w:szCs w:val="24"/>
          <w:lang w:eastAsia="zh-TW"/>
        </w:rPr>
        <w:t>萬用刀</w:t>
      </w:r>
      <w:r>
        <w:rPr>
          <w:rFonts w:hint="eastAsia"/>
          <w:szCs w:val="24"/>
          <w:lang w:eastAsia="zh-TW"/>
        </w:rPr>
        <w:t xml:space="preserve"> </w:t>
      </w:r>
      <w:r w:rsidR="00A36050" w:rsidRPr="00A36050">
        <w:rPr>
          <w:rFonts w:ascii="新細明體" w:hint="eastAsia"/>
          <w:szCs w:val="24"/>
          <w:lang w:eastAsia="zh-TW"/>
        </w:rPr>
        <w:t>x1</w:t>
      </w:r>
    </w:p>
    <w:p w14:paraId="6F3196A8" w14:textId="3B3EB4BF" w:rsidR="0064615E" w:rsidRDefault="0064615E" w:rsidP="0064615E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定向式指南針</w:t>
      </w:r>
      <w:r w:rsidR="00A36050">
        <w:rPr>
          <w:rFonts w:ascii="新細明體"/>
          <w:szCs w:val="24"/>
          <w:lang w:eastAsia="zh-TW"/>
        </w:rPr>
        <w:t xml:space="preserve"> x2</w:t>
      </w:r>
    </w:p>
    <w:p w14:paraId="25B825A3" w14:textId="279914F3" w:rsidR="00820140" w:rsidRDefault="00820140" w:rsidP="0064615E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 w:rsidRPr="00820140">
        <w:rPr>
          <w:rFonts w:ascii="新細明體" w:hint="eastAsia"/>
          <w:szCs w:val="24"/>
          <w:lang w:eastAsia="zh-TW"/>
        </w:rPr>
        <w:t>童軍繩</w:t>
      </w:r>
      <w:r w:rsidR="00A36050">
        <w:rPr>
          <w:rFonts w:ascii="新細明體"/>
          <w:szCs w:val="24"/>
          <w:lang w:eastAsia="zh-TW"/>
        </w:rPr>
        <w:t xml:space="preserve"> x2</w:t>
      </w:r>
    </w:p>
    <w:p w14:paraId="36FDEFB7" w14:textId="34EF0A72" w:rsidR="002E12F7" w:rsidRPr="009C703F" w:rsidRDefault="00820140" w:rsidP="009C703F">
      <w:pPr>
        <w:numPr>
          <w:ilvl w:val="4"/>
          <w:numId w:val="2"/>
        </w:numPr>
        <w:snapToGrid w:val="0"/>
        <w:ind w:left="2552"/>
        <w:jc w:val="both"/>
        <w:rPr>
          <w:rFonts w:ascii="新細明體"/>
          <w:szCs w:val="24"/>
          <w:lang w:eastAsia="zh-TW"/>
        </w:rPr>
      </w:pPr>
      <w:r w:rsidRPr="00820140">
        <w:rPr>
          <w:rFonts w:ascii="新細明體" w:hint="eastAsia"/>
          <w:szCs w:val="24"/>
          <w:lang w:eastAsia="zh-TW"/>
        </w:rPr>
        <w:t>勞工手套</w:t>
      </w:r>
      <w:r w:rsidR="00A36050">
        <w:rPr>
          <w:rFonts w:ascii="新細明體" w:hint="eastAsia"/>
          <w:szCs w:val="24"/>
          <w:lang w:eastAsia="zh-TW"/>
        </w:rPr>
        <w:t>（</w:t>
      </w:r>
      <w:r w:rsidR="00A36050" w:rsidRPr="00820140">
        <w:rPr>
          <w:rFonts w:ascii="新細明體" w:hint="eastAsia"/>
          <w:szCs w:val="24"/>
          <w:lang w:eastAsia="zh-TW"/>
        </w:rPr>
        <w:t>每位組員1對</w:t>
      </w:r>
      <w:r w:rsidR="00A36050">
        <w:rPr>
          <w:rFonts w:hint="eastAsia"/>
          <w:lang w:eastAsia="zh-TW"/>
        </w:rPr>
        <w:t>）</w:t>
      </w:r>
    </w:p>
    <w:p w14:paraId="2383A5FA" w14:textId="77777777" w:rsidR="009C703F" w:rsidRPr="009C703F" w:rsidRDefault="009C703F" w:rsidP="009C703F">
      <w:pPr>
        <w:snapToGrid w:val="0"/>
        <w:ind w:left="2552"/>
        <w:jc w:val="both"/>
        <w:rPr>
          <w:rFonts w:ascii="新細明體"/>
          <w:szCs w:val="24"/>
          <w:lang w:eastAsia="zh-TW"/>
        </w:rPr>
      </w:pPr>
    </w:p>
    <w:p w14:paraId="20DC702D" w14:textId="100E7CC4" w:rsidR="00ED0274" w:rsidRDefault="00ED0274" w:rsidP="00ED0274">
      <w:pPr>
        <w:snapToGrid w:val="0"/>
        <w:ind w:firstLine="480"/>
        <w:jc w:val="both"/>
        <w:rPr>
          <w:rFonts w:ascii="新細明體"/>
          <w:szCs w:val="24"/>
          <w:lang w:eastAsia="zh-TW"/>
        </w:rPr>
      </w:pPr>
      <w:r w:rsidRPr="00E55441">
        <w:rPr>
          <w:rFonts w:ascii="新細明體" w:hint="eastAsia"/>
          <w:szCs w:val="24"/>
          <w:lang w:eastAsia="zh-TW"/>
        </w:rPr>
        <w:t>備註：</w:t>
      </w:r>
      <w:r>
        <w:rPr>
          <w:rFonts w:ascii="新細明體"/>
          <w:szCs w:val="24"/>
          <w:lang w:eastAsia="zh-TW"/>
        </w:rPr>
        <w:tab/>
      </w:r>
      <w:r>
        <w:rPr>
          <w:rFonts w:ascii="新細明體"/>
          <w:szCs w:val="24"/>
          <w:lang w:eastAsia="zh-TW"/>
        </w:rPr>
        <w:tab/>
      </w:r>
      <w:r>
        <w:rPr>
          <w:rFonts w:ascii="新細明體" w:hint="eastAsia"/>
          <w:szCs w:val="24"/>
          <w:lang w:eastAsia="zh-TW"/>
        </w:rPr>
        <w:t>1) 各</w:t>
      </w:r>
      <w:r w:rsidRPr="00E55441">
        <w:rPr>
          <w:rFonts w:ascii="新細明體" w:hint="eastAsia"/>
          <w:szCs w:val="24"/>
          <w:lang w:eastAsia="zh-TW"/>
        </w:rPr>
        <w:t>學員當日</w:t>
      </w:r>
      <w:r w:rsidRPr="0028329F">
        <w:rPr>
          <w:rFonts w:ascii="新細明體" w:hint="eastAsia"/>
          <w:szCs w:val="24"/>
          <w:lang w:eastAsia="zh-TW"/>
        </w:rPr>
        <w:t>將</w:t>
      </w:r>
      <w:r w:rsidRPr="00E55441">
        <w:rPr>
          <w:rFonts w:ascii="新細明體" w:hint="eastAsia"/>
          <w:szCs w:val="24"/>
          <w:lang w:eastAsia="zh-TW"/>
        </w:rPr>
        <w:t>平均分為兩組</w:t>
      </w:r>
      <w:r w:rsidRPr="0028329F">
        <w:rPr>
          <w:rFonts w:ascii="新細明體" w:hint="eastAsia"/>
          <w:szCs w:val="24"/>
          <w:lang w:eastAsia="zh-TW"/>
        </w:rPr>
        <w:t>。</w:t>
      </w:r>
    </w:p>
    <w:p w14:paraId="43C837A1" w14:textId="77777777" w:rsidR="00ED0274" w:rsidRDefault="00ED0274" w:rsidP="00ED0274">
      <w:pPr>
        <w:snapToGrid w:val="0"/>
        <w:ind w:left="1440" w:firstLine="72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2) 各學員需</w:t>
      </w:r>
      <w:r w:rsidRPr="006005A4">
        <w:rPr>
          <w:rFonts w:ascii="新細明體" w:hint="eastAsia"/>
          <w:b/>
          <w:szCs w:val="24"/>
          <w:u w:val="single"/>
          <w:lang w:eastAsia="zh-TW"/>
        </w:rPr>
        <w:t>自備輕便午餐</w:t>
      </w:r>
      <w:r>
        <w:rPr>
          <w:rFonts w:ascii="新細明體" w:hint="eastAsia"/>
          <w:szCs w:val="24"/>
          <w:lang w:eastAsia="zh-TW"/>
        </w:rPr>
        <w:t>及</w:t>
      </w:r>
      <w:r w:rsidRPr="006005A4">
        <w:rPr>
          <w:rFonts w:ascii="新細明體" w:hint="eastAsia"/>
          <w:b/>
          <w:szCs w:val="24"/>
          <w:u w:val="single"/>
          <w:lang w:eastAsia="zh-TW"/>
        </w:rPr>
        <w:t>最少2公升飲用水</w:t>
      </w:r>
      <w:r>
        <w:rPr>
          <w:rFonts w:ascii="新細明體" w:hint="eastAsia"/>
          <w:szCs w:val="24"/>
          <w:lang w:eastAsia="zh-TW"/>
        </w:rPr>
        <w:t>。</w:t>
      </w:r>
    </w:p>
    <w:p w14:paraId="730AE7B0" w14:textId="2E12975E" w:rsidR="00ED0274" w:rsidRDefault="00ED0274" w:rsidP="00ED0274">
      <w:pPr>
        <w:snapToGrid w:val="0"/>
        <w:ind w:left="1440" w:firstLine="72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3) 此活動獲得民政事務局「開心家庭運動」撥款支持。</w:t>
      </w:r>
      <w:r w:rsidR="009C703F">
        <w:rPr>
          <w:rFonts w:ascii="新細明體" w:hint="eastAsia"/>
          <w:szCs w:val="24"/>
          <w:lang w:eastAsia="zh-TW"/>
        </w:rPr>
        <w:tab/>
      </w:r>
    </w:p>
    <w:p w14:paraId="05B7750E" w14:textId="3ACCBF89" w:rsidR="009C703F" w:rsidRDefault="009C703F" w:rsidP="009C703F">
      <w:pPr>
        <w:snapToGrid w:val="0"/>
        <w:ind w:left="1440" w:firstLine="72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 xml:space="preserve">4) </w:t>
      </w:r>
      <w:r>
        <w:rPr>
          <w:rFonts w:ascii="新細明體" w:hint="eastAsia"/>
          <w:szCs w:val="24"/>
          <w:lang w:eastAsia="zh-HK"/>
        </w:rPr>
        <w:t>如非</w:t>
      </w:r>
      <w:r>
        <w:rPr>
          <w:rFonts w:ascii="新細明體" w:hint="eastAsia"/>
          <w:szCs w:val="24"/>
          <w:lang w:eastAsia="zh-TW"/>
        </w:rPr>
        <w:t>PMCO 2016</w:t>
      </w:r>
      <w:r>
        <w:rPr>
          <w:rFonts w:ascii="新細明體" w:hint="eastAsia"/>
          <w:szCs w:val="24"/>
          <w:lang w:eastAsia="zh-HK"/>
        </w:rPr>
        <w:t>參賽隊伍，</w:t>
      </w:r>
      <w:r w:rsidR="00716D3D" w:rsidRPr="00716D3D">
        <w:rPr>
          <w:rFonts w:ascii="新細明體" w:hint="eastAsia"/>
          <w:szCs w:val="24"/>
          <w:lang w:eastAsia="zh-HK"/>
        </w:rPr>
        <w:t>須</w:t>
      </w:r>
      <w:bookmarkStart w:id="0" w:name="_GoBack"/>
      <w:bookmarkEnd w:id="0"/>
      <w:r>
        <w:rPr>
          <w:rFonts w:ascii="新細明體" w:hint="eastAsia"/>
          <w:szCs w:val="24"/>
          <w:lang w:eastAsia="zh-HK"/>
        </w:rPr>
        <w:t>於報名時同時遞交健康狀況聲明、</w:t>
      </w:r>
    </w:p>
    <w:p w14:paraId="708DDA4E" w14:textId="46A9409D" w:rsidR="009C703F" w:rsidRPr="009C703F" w:rsidRDefault="009C703F" w:rsidP="009C703F">
      <w:pPr>
        <w:snapToGrid w:val="0"/>
        <w:ind w:left="1440" w:firstLineChars="400" w:firstLine="960"/>
        <w:jc w:val="both"/>
        <w:rPr>
          <w:rFonts w:ascii="新細明體"/>
          <w:szCs w:val="24"/>
          <w:lang w:eastAsia="zh-TW"/>
        </w:rPr>
      </w:pPr>
      <w:r w:rsidRPr="009C703F">
        <w:rPr>
          <w:rFonts w:ascii="新細明體" w:hint="eastAsia"/>
          <w:szCs w:val="24"/>
          <w:lang w:eastAsia="zh-HK"/>
        </w:rPr>
        <w:t>體能活動適應能力問卷</w:t>
      </w:r>
      <w:r>
        <w:rPr>
          <w:rFonts w:ascii="新細明體" w:hint="eastAsia"/>
          <w:szCs w:val="24"/>
          <w:lang w:eastAsia="zh-HK"/>
        </w:rPr>
        <w:t>及參加者聲明</w:t>
      </w:r>
      <w:r>
        <w:rPr>
          <w:rFonts w:ascii="新細明體" w:hint="eastAsia"/>
          <w:szCs w:val="24"/>
          <w:lang w:eastAsia="zh-TW"/>
        </w:rPr>
        <w:t xml:space="preserve"> (</w:t>
      </w:r>
      <w:r>
        <w:rPr>
          <w:rFonts w:ascii="新細明體" w:hint="eastAsia"/>
          <w:szCs w:val="24"/>
          <w:lang w:eastAsia="zh-HK"/>
        </w:rPr>
        <w:t>見附件</w:t>
      </w:r>
      <w:r>
        <w:rPr>
          <w:rFonts w:ascii="新細明體" w:hint="eastAsia"/>
          <w:szCs w:val="24"/>
          <w:lang w:eastAsia="zh-TW"/>
        </w:rPr>
        <w:t>)</w:t>
      </w:r>
    </w:p>
    <w:p w14:paraId="046740BB" w14:textId="77777777" w:rsidR="00ED0274" w:rsidRPr="009C703F" w:rsidRDefault="00ED0274" w:rsidP="00ED0274">
      <w:pPr>
        <w:snapToGrid w:val="0"/>
        <w:jc w:val="both"/>
        <w:rPr>
          <w:rFonts w:ascii="新細明體"/>
          <w:szCs w:val="24"/>
          <w:lang w:eastAsia="zh-TW"/>
        </w:rPr>
      </w:pPr>
    </w:p>
    <w:p w14:paraId="082AE7BB" w14:textId="42422C08" w:rsidR="00ED0274" w:rsidRPr="00E55441" w:rsidRDefault="00ED0274" w:rsidP="00ED0274">
      <w:pPr>
        <w:snapToGrid w:val="0"/>
        <w:ind w:left="1134" w:hanging="1134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報名方式：請填妥報名表格經中</w:t>
      </w:r>
      <w:r w:rsidRPr="0028329F">
        <w:rPr>
          <w:rFonts w:ascii="新細明體" w:hint="eastAsia"/>
          <w:szCs w:val="24"/>
          <w:lang w:eastAsia="zh-TW"/>
        </w:rPr>
        <w:t>隊主管</w:t>
      </w:r>
      <w:proofErr w:type="gramStart"/>
      <w:r w:rsidRPr="00E55441">
        <w:rPr>
          <w:rFonts w:ascii="新細明體" w:hint="eastAsia"/>
          <w:szCs w:val="24"/>
          <w:lang w:eastAsia="zh-TW"/>
        </w:rPr>
        <w:t>電郵至</w:t>
      </w:r>
      <w:proofErr w:type="gramEnd"/>
      <w:hyperlink r:id="rId6" w:history="1">
        <w:r w:rsidRPr="00ED0274">
          <w:rPr>
            <w:rStyle w:val="a3"/>
            <w:szCs w:val="24"/>
            <w:lang w:eastAsia="zh-TW"/>
          </w:rPr>
          <w:t>hkacc.</w:t>
        </w:r>
        <w:r w:rsidRPr="00ED0274">
          <w:rPr>
            <w:rStyle w:val="a3"/>
            <w:rFonts w:hint="eastAsia"/>
            <w:szCs w:val="24"/>
            <w:lang w:eastAsia="zh-TW"/>
          </w:rPr>
          <w:t>pmco2016@gmail.com</w:t>
        </w:r>
      </w:hyperlink>
      <w:r>
        <w:rPr>
          <w:rFonts w:hint="eastAsia"/>
          <w:szCs w:val="24"/>
          <w:lang w:eastAsia="zh-TW"/>
        </w:rPr>
        <w:t>。</w:t>
      </w:r>
      <w:r w:rsidRPr="0058374D">
        <w:rPr>
          <w:rFonts w:ascii="新細明體" w:hint="eastAsia"/>
          <w:b/>
          <w:szCs w:val="24"/>
          <w:lang w:eastAsia="zh-TW"/>
        </w:rPr>
        <w:t>截止日期為</w:t>
      </w:r>
      <w:r w:rsidRPr="0058374D">
        <w:rPr>
          <w:rStyle w:val="a3"/>
          <w:rFonts w:hint="eastAsia"/>
          <w:b/>
        </w:rPr>
        <w:t>201</w:t>
      </w:r>
      <w:r>
        <w:rPr>
          <w:rStyle w:val="a3"/>
          <w:rFonts w:hint="eastAsia"/>
          <w:b/>
        </w:rPr>
        <w:t>6</w:t>
      </w:r>
      <w:r w:rsidRPr="0058374D">
        <w:rPr>
          <w:rStyle w:val="a3"/>
          <w:rFonts w:hint="eastAsia"/>
          <w:b/>
        </w:rPr>
        <w:t>年</w:t>
      </w:r>
      <w:r w:rsidRPr="0058374D">
        <w:rPr>
          <w:rStyle w:val="a3"/>
          <w:rFonts w:hint="eastAsia"/>
          <w:b/>
        </w:rPr>
        <w:t>1</w:t>
      </w:r>
      <w:r w:rsidRPr="0058374D">
        <w:rPr>
          <w:rStyle w:val="a3"/>
          <w:rFonts w:hint="eastAsia"/>
          <w:b/>
        </w:rPr>
        <w:t>月</w:t>
      </w:r>
      <w:r w:rsidR="002E12F7">
        <w:rPr>
          <w:rStyle w:val="a3"/>
          <w:rFonts w:hint="eastAsia"/>
          <w:b/>
          <w:lang w:eastAsia="zh-TW"/>
        </w:rPr>
        <w:t>26</w:t>
      </w:r>
      <w:r w:rsidRPr="0058374D">
        <w:rPr>
          <w:rStyle w:val="a3"/>
          <w:rFonts w:hint="eastAsia"/>
          <w:b/>
        </w:rPr>
        <w:t>日</w:t>
      </w:r>
      <w:r>
        <w:rPr>
          <w:rFonts w:ascii="新細明體" w:hint="eastAsia"/>
          <w:szCs w:val="24"/>
          <w:lang w:eastAsia="zh-TW"/>
        </w:rPr>
        <w:t>。最終之參加者名單，將於</w:t>
      </w:r>
      <w:r w:rsidRPr="00E55441">
        <w:rPr>
          <w:rFonts w:hint="eastAsia"/>
          <w:szCs w:val="24"/>
          <w:lang w:eastAsia="zh-TW"/>
        </w:rPr>
        <w:t>201</w:t>
      </w:r>
      <w:r>
        <w:rPr>
          <w:rFonts w:hint="eastAsia"/>
          <w:szCs w:val="24"/>
          <w:lang w:eastAsia="zh-TW"/>
        </w:rPr>
        <w:t>6</w:t>
      </w:r>
      <w:r w:rsidRPr="00E55441">
        <w:rPr>
          <w:rFonts w:ascii="新細明體" w:hint="eastAsia"/>
          <w:szCs w:val="24"/>
          <w:lang w:eastAsia="zh-TW"/>
        </w:rPr>
        <w:t>年</w:t>
      </w:r>
      <w:r>
        <w:rPr>
          <w:rFonts w:hint="eastAsia"/>
          <w:szCs w:val="24"/>
          <w:lang w:eastAsia="zh-TW"/>
        </w:rPr>
        <w:t>1</w:t>
      </w:r>
      <w:r w:rsidRPr="00E55441">
        <w:rPr>
          <w:rFonts w:ascii="新細明體" w:hint="eastAsia"/>
          <w:szCs w:val="24"/>
          <w:lang w:eastAsia="zh-TW"/>
        </w:rPr>
        <w:t>月</w:t>
      </w:r>
      <w:r>
        <w:rPr>
          <w:rFonts w:hint="eastAsia"/>
          <w:szCs w:val="24"/>
          <w:lang w:eastAsia="zh-TW"/>
        </w:rPr>
        <w:t>2</w:t>
      </w:r>
      <w:r w:rsidR="002E12F7">
        <w:rPr>
          <w:rFonts w:hint="eastAsia"/>
          <w:szCs w:val="24"/>
          <w:lang w:eastAsia="zh-TW"/>
        </w:rPr>
        <w:t>8</w:t>
      </w:r>
      <w:r>
        <w:rPr>
          <w:rFonts w:ascii="新細明體" w:hint="eastAsia"/>
          <w:szCs w:val="24"/>
          <w:lang w:eastAsia="zh-TW"/>
        </w:rPr>
        <w:t>日透過總部公佈</w:t>
      </w:r>
      <w:r w:rsidRPr="00F312F5">
        <w:rPr>
          <w:rFonts w:ascii="新細明體" w:hint="eastAsia"/>
          <w:szCs w:val="24"/>
          <w:lang w:eastAsia="zh-TW"/>
        </w:rPr>
        <w:t>，</w:t>
      </w:r>
      <w:r w:rsidR="002E12F7">
        <w:rPr>
          <w:rFonts w:ascii="新細明體" w:hint="eastAsia"/>
          <w:szCs w:val="24"/>
          <w:lang w:eastAsia="zh-TW"/>
        </w:rPr>
        <w:t>PMCO</w:t>
      </w:r>
      <w:r w:rsidRPr="00F312F5">
        <w:rPr>
          <w:rFonts w:ascii="新細明體" w:hint="eastAsia"/>
          <w:szCs w:val="24"/>
          <w:lang w:eastAsia="zh-TW"/>
        </w:rPr>
        <w:t>參賽</w:t>
      </w:r>
      <w:r w:rsidR="002E12F7">
        <w:rPr>
          <w:rFonts w:ascii="新細明體" w:hint="eastAsia"/>
          <w:szCs w:val="24"/>
          <w:lang w:eastAsia="zh-TW"/>
        </w:rPr>
        <w:t>者須</w:t>
      </w:r>
      <w:r>
        <w:rPr>
          <w:rFonts w:ascii="新細明體" w:hint="eastAsia"/>
          <w:szCs w:val="24"/>
          <w:lang w:eastAsia="zh-TW"/>
        </w:rPr>
        <w:t>於</w:t>
      </w:r>
      <w:r w:rsidR="009258B2">
        <w:rPr>
          <w:rFonts w:hint="eastAsia"/>
          <w:szCs w:val="24"/>
          <w:lang w:eastAsia="zh-TW"/>
        </w:rPr>
        <w:t>1</w:t>
      </w:r>
      <w:r w:rsidR="009258B2" w:rsidRPr="00E55441">
        <w:rPr>
          <w:rFonts w:ascii="新細明體" w:hint="eastAsia"/>
          <w:szCs w:val="24"/>
          <w:lang w:eastAsia="zh-TW"/>
        </w:rPr>
        <w:t>月</w:t>
      </w:r>
      <w:r w:rsidR="009258B2">
        <w:rPr>
          <w:rFonts w:hint="eastAsia"/>
          <w:szCs w:val="24"/>
          <w:lang w:eastAsia="zh-TW"/>
        </w:rPr>
        <w:t>22</w:t>
      </w:r>
      <w:r w:rsidR="009258B2">
        <w:rPr>
          <w:rFonts w:ascii="新細明體" w:hint="eastAsia"/>
          <w:szCs w:val="24"/>
          <w:lang w:eastAsia="zh-TW"/>
        </w:rPr>
        <w:t>日</w:t>
      </w:r>
      <w:r w:rsidR="009258B2" w:rsidRPr="009258B2">
        <w:rPr>
          <w:rFonts w:ascii="新細明體" w:hint="eastAsia"/>
          <w:szCs w:val="24"/>
          <w:lang w:eastAsia="zh-TW"/>
        </w:rPr>
        <w:t>簡報會</w:t>
      </w:r>
      <w:r w:rsidRPr="0040369F">
        <w:rPr>
          <w:rFonts w:ascii="新細明體" w:hint="eastAsia"/>
          <w:szCs w:val="24"/>
          <w:lang w:eastAsia="zh-TW"/>
        </w:rPr>
        <w:t>繳</w:t>
      </w:r>
      <w:r w:rsidRPr="00F312F5">
        <w:rPr>
          <w:rFonts w:ascii="新細明體" w:hint="eastAsia"/>
          <w:szCs w:val="24"/>
          <w:lang w:eastAsia="zh-TW"/>
        </w:rPr>
        <w:t>交</w:t>
      </w:r>
      <w:r w:rsidR="002E12F7">
        <w:rPr>
          <w:rFonts w:ascii="新細明體" w:hint="eastAsia"/>
          <w:szCs w:val="24"/>
          <w:lang w:eastAsia="zh-TW"/>
        </w:rPr>
        <w:t>費用予大會</w:t>
      </w:r>
      <w:r w:rsidR="00704EF7" w:rsidRPr="00704EF7">
        <w:rPr>
          <w:rFonts w:ascii="新細明體" w:hint="eastAsia"/>
          <w:szCs w:val="24"/>
          <w:lang w:eastAsia="zh-TW"/>
        </w:rPr>
        <w:t>；</w:t>
      </w:r>
      <w:r w:rsidR="00704EF7">
        <w:rPr>
          <w:rFonts w:ascii="新細明體" w:hint="eastAsia"/>
          <w:szCs w:val="24"/>
          <w:lang w:eastAsia="zh-TW"/>
        </w:rPr>
        <w:t>其他</w:t>
      </w:r>
      <w:r w:rsidR="002E12F7" w:rsidRPr="002E12F7">
        <w:rPr>
          <w:rFonts w:ascii="新細明體" w:hint="eastAsia"/>
          <w:szCs w:val="24"/>
          <w:lang w:eastAsia="zh-TW"/>
        </w:rPr>
        <w:t>參加者</w:t>
      </w:r>
      <w:r w:rsidR="00704EF7">
        <w:rPr>
          <w:rFonts w:ascii="新細明體" w:hint="eastAsia"/>
          <w:szCs w:val="24"/>
          <w:lang w:eastAsia="zh-TW"/>
        </w:rPr>
        <w:t>請於活動當日，於集合</w:t>
      </w:r>
      <w:r w:rsidR="00704EF7" w:rsidRPr="00704EF7">
        <w:rPr>
          <w:rFonts w:ascii="新細明體" w:hint="eastAsia"/>
          <w:szCs w:val="24"/>
          <w:lang w:eastAsia="zh-TW"/>
        </w:rPr>
        <w:t>點名時</w:t>
      </w:r>
      <w:r w:rsidR="00BF3430" w:rsidRPr="00BF3430">
        <w:rPr>
          <w:rFonts w:ascii="新細明體" w:hint="eastAsia"/>
          <w:szCs w:val="24"/>
          <w:lang w:eastAsia="zh-TW"/>
        </w:rPr>
        <w:t>繳交。</w:t>
      </w:r>
    </w:p>
    <w:p w14:paraId="7108A156" w14:textId="77777777" w:rsidR="00ED0274" w:rsidRPr="00E55441" w:rsidRDefault="00ED0274" w:rsidP="00ED0274">
      <w:pPr>
        <w:jc w:val="both"/>
        <w:rPr>
          <w:rFonts w:ascii="新細明體"/>
          <w:szCs w:val="24"/>
          <w:lang w:eastAsia="zh-HK"/>
        </w:rPr>
      </w:pPr>
    </w:p>
    <w:p w14:paraId="7322471E" w14:textId="77777777" w:rsidR="00ED0274" w:rsidRPr="00E55441" w:rsidRDefault="00ED0274" w:rsidP="00ED0274">
      <w:pPr>
        <w:snapToGrid w:val="0"/>
        <w:jc w:val="both"/>
        <w:rPr>
          <w:rFonts w:ascii="新細明體"/>
          <w:szCs w:val="24"/>
          <w:lang w:eastAsia="zh-TW"/>
        </w:rPr>
      </w:pPr>
      <w:r>
        <w:rPr>
          <w:rFonts w:ascii="新細明體" w:hint="eastAsia"/>
          <w:szCs w:val="24"/>
          <w:lang w:eastAsia="zh-TW"/>
        </w:rPr>
        <w:t>如有</w:t>
      </w:r>
      <w:r w:rsidRPr="00E55441">
        <w:rPr>
          <w:rFonts w:ascii="新細明體" w:hint="eastAsia"/>
          <w:szCs w:val="24"/>
          <w:lang w:eastAsia="zh-TW"/>
        </w:rPr>
        <w:t>查詢，</w:t>
      </w:r>
      <w:r>
        <w:rPr>
          <w:rFonts w:ascii="新細明體" w:hint="eastAsia"/>
          <w:szCs w:val="24"/>
          <w:lang w:eastAsia="zh-TW"/>
        </w:rPr>
        <w:t>請</w:t>
      </w:r>
      <w:r w:rsidRPr="00E55441">
        <w:rPr>
          <w:rFonts w:ascii="新細明體" w:hint="eastAsia"/>
          <w:szCs w:val="24"/>
          <w:lang w:eastAsia="zh-TW"/>
        </w:rPr>
        <w:t>電郵至</w:t>
      </w:r>
      <w:hyperlink r:id="rId7" w:history="1">
        <w:r w:rsidRPr="00ED0274">
          <w:rPr>
            <w:rStyle w:val="a3"/>
            <w:szCs w:val="24"/>
            <w:lang w:eastAsia="zh-TW"/>
          </w:rPr>
          <w:t>hkacc.</w:t>
        </w:r>
        <w:r w:rsidRPr="00ED0274">
          <w:rPr>
            <w:rStyle w:val="a3"/>
            <w:rFonts w:hint="eastAsia"/>
            <w:szCs w:val="24"/>
            <w:lang w:eastAsia="zh-TW"/>
          </w:rPr>
          <w:t>pmco2016@gmail.com</w:t>
        </w:r>
      </w:hyperlink>
      <w:r w:rsidRPr="00E55441">
        <w:rPr>
          <w:rFonts w:ascii="新細明體" w:hint="eastAsia"/>
          <w:szCs w:val="24"/>
          <w:lang w:eastAsia="zh-TW"/>
        </w:rPr>
        <w:t>予</w:t>
      </w:r>
      <w:r>
        <w:rPr>
          <w:rFonts w:ascii="新細明體" w:hint="eastAsia"/>
          <w:szCs w:val="24"/>
          <w:lang w:eastAsia="zh-TW"/>
        </w:rPr>
        <w:t>籌委會</w:t>
      </w:r>
      <w:r w:rsidRPr="00E55441">
        <w:rPr>
          <w:rFonts w:ascii="新細明體" w:hint="eastAsia"/>
          <w:szCs w:val="24"/>
          <w:lang w:eastAsia="zh-TW"/>
        </w:rPr>
        <w:t>聯絡。</w:t>
      </w:r>
    </w:p>
    <w:p w14:paraId="050F32E0" w14:textId="77777777" w:rsidR="00ED0274" w:rsidRPr="00E55441" w:rsidRDefault="00ED0274" w:rsidP="00ED0274">
      <w:pPr>
        <w:rPr>
          <w:rFonts w:ascii="新細明體"/>
          <w:szCs w:val="24"/>
          <w:lang w:eastAsia="zh-TW"/>
        </w:rPr>
      </w:pPr>
    </w:p>
    <w:p w14:paraId="331F8149" w14:textId="77777777" w:rsidR="00ED0274" w:rsidRDefault="00ED0274" w:rsidP="00ED0274">
      <w:pPr>
        <w:adjustRightInd w:val="0"/>
        <w:snapToGrid w:val="0"/>
        <w:ind w:left="4795"/>
        <w:jc w:val="center"/>
        <w:rPr>
          <w:rFonts w:ascii="新細明體" w:hAnsi="新細明體" w:cs="TT1AC0o00"/>
          <w:szCs w:val="24"/>
          <w:lang w:eastAsia="zh-TW"/>
        </w:rPr>
      </w:pPr>
      <w:r w:rsidRPr="00296F06">
        <w:rPr>
          <w:rFonts w:ascii="新細明體" w:hAnsi="新細明體" w:cs="TT1AC0o00" w:hint="eastAsia"/>
          <w:szCs w:val="24"/>
          <w:lang w:eastAsia="zh-TW"/>
        </w:rPr>
        <w:t>野外歷奇比賽</w:t>
      </w:r>
      <w:r w:rsidRPr="00296F06">
        <w:rPr>
          <w:szCs w:val="24"/>
          <w:lang w:eastAsia="zh-TW"/>
        </w:rPr>
        <w:t>201</w:t>
      </w:r>
      <w:r>
        <w:rPr>
          <w:rFonts w:hint="eastAsia"/>
          <w:szCs w:val="24"/>
          <w:lang w:eastAsia="zh-TW"/>
        </w:rPr>
        <w:t>6</w:t>
      </w:r>
      <w:r w:rsidRPr="00296F06">
        <w:rPr>
          <w:rFonts w:ascii="新細明體" w:hAnsi="新細明體" w:cs="TT1AC0o00" w:hint="eastAsia"/>
          <w:szCs w:val="24"/>
          <w:lang w:eastAsia="zh-TW"/>
        </w:rPr>
        <w:t>項目主任</w:t>
      </w:r>
    </w:p>
    <w:p w14:paraId="5AAF930D" w14:textId="77777777" w:rsidR="00ED0274" w:rsidRPr="00ED0274" w:rsidRDefault="00ED0274" w:rsidP="00ED0274">
      <w:pPr>
        <w:adjustRightInd w:val="0"/>
        <w:snapToGrid w:val="0"/>
        <w:ind w:left="4795"/>
        <w:jc w:val="center"/>
        <w:rPr>
          <w:rFonts w:ascii="新細明體" w:hAnsi="新細明體" w:cs="TT1AC0o00"/>
          <w:szCs w:val="24"/>
          <w:lang w:eastAsia="zh-TW"/>
        </w:rPr>
        <w:sectPr w:rsidR="00ED0274" w:rsidRPr="00ED0274" w:rsidSect="00ED0274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titlePg/>
          <w:docGrid w:type="lines" w:linePitch="360"/>
        </w:sectPr>
      </w:pPr>
      <w:r>
        <w:rPr>
          <w:rFonts w:ascii="新細明體" w:hAnsi="新細明體" w:cs="TT1AC0o00"/>
          <w:szCs w:val="24"/>
          <w:lang w:eastAsia="zh-TW"/>
        </w:rPr>
        <w:t>麥信言中</w:t>
      </w:r>
      <w:r w:rsidRPr="00296F06">
        <w:rPr>
          <w:rFonts w:ascii="新細明體" w:hAnsi="新細明體" w:cs="TT1AC0o00" w:hint="eastAsia"/>
          <w:szCs w:val="24"/>
          <w:lang w:eastAsia="zh-TW"/>
        </w:rPr>
        <w:t>尉</w:t>
      </w:r>
    </w:p>
    <w:p w14:paraId="1CA94925" w14:textId="77777777" w:rsidR="00ED0274" w:rsidRPr="00E55441" w:rsidRDefault="00ED0274" w:rsidP="00ED0274">
      <w:pPr>
        <w:snapToGrid w:val="0"/>
        <w:jc w:val="center"/>
        <w:rPr>
          <w:rFonts w:ascii="新細明體"/>
          <w:b/>
          <w:sz w:val="28"/>
        </w:rPr>
      </w:pPr>
      <w:r w:rsidRPr="00E55441">
        <w:rPr>
          <w:rFonts w:ascii="新細明體" w:hint="eastAsia"/>
          <w:b/>
          <w:sz w:val="28"/>
        </w:rPr>
        <w:lastRenderedPageBreak/>
        <w:t>香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港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航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空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青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年</w:t>
      </w:r>
      <w:r w:rsidRPr="00E55441">
        <w:rPr>
          <w:rFonts w:ascii="新細明體" w:hint="eastAsia"/>
          <w:b/>
          <w:sz w:val="28"/>
          <w:lang w:eastAsia="zh-TW"/>
        </w:rPr>
        <w:t xml:space="preserve"> </w:t>
      </w:r>
      <w:r w:rsidRPr="00E55441">
        <w:rPr>
          <w:rFonts w:ascii="新細明體" w:hint="eastAsia"/>
          <w:b/>
          <w:sz w:val="28"/>
        </w:rPr>
        <w:t>團</w:t>
      </w:r>
    </w:p>
    <w:p w14:paraId="2567C7BE" w14:textId="77777777" w:rsidR="00ED0274" w:rsidRPr="00906BBD" w:rsidRDefault="00ED0274" w:rsidP="00ED0274">
      <w:pPr>
        <w:snapToGrid w:val="0"/>
        <w:jc w:val="center"/>
        <w:rPr>
          <w:rFonts w:ascii="新細明體"/>
          <w:b/>
          <w:sz w:val="28"/>
          <w:lang w:eastAsia="zh-TW"/>
        </w:rPr>
      </w:pPr>
      <w:r w:rsidRPr="00906BBD">
        <w:rPr>
          <w:rFonts w:ascii="新細明體" w:hint="eastAsia"/>
          <w:b/>
          <w:sz w:val="28"/>
          <w:lang w:eastAsia="zh-TW"/>
        </w:rPr>
        <w:t>訓 練 部</w:t>
      </w:r>
    </w:p>
    <w:p w14:paraId="19667973" w14:textId="77777777" w:rsidR="00ED0274" w:rsidRPr="00906BBD" w:rsidRDefault="00ED0274" w:rsidP="00ED0274">
      <w:pPr>
        <w:snapToGrid w:val="0"/>
        <w:jc w:val="center"/>
        <w:rPr>
          <w:rFonts w:ascii="新細明體"/>
          <w:b/>
          <w:sz w:val="28"/>
          <w:lang w:eastAsia="zh-TW"/>
        </w:rPr>
      </w:pPr>
      <w:r w:rsidRPr="00906BBD">
        <w:rPr>
          <w:rFonts w:ascii="新細明體" w:hint="eastAsia"/>
          <w:b/>
          <w:sz w:val="28"/>
          <w:lang w:eastAsia="zh-TW"/>
        </w:rPr>
        <w:t>技 能 發 展 科</w:t>
      </w:r>
    </w:p>
    <w:p w14:paraId="0B4DF7D0" w14:textId="77777777" w:rsidR="00ED0274" w:rsidRPr="00E55441" w:rsidRDefault="00ED0274" w:rsidP="00ED0274">
      <w:pPr>
        <w:snapToGrid w:val="0"/>
        <w:rPr>
          <w:rFonts w:ascii="新細明體"/>
          <w:b/>
          <w:sz w:val="28"/>
          <w:szCs w:val="28"/>
          <w:lang w:eastAsia="zh-TW"/>
        </w:rPr>
      </w:pPr>
    </w:p>
    <w:p w14:paraId="4928A188" w14:textId="77777777" w:rsidR="00ED0274" w:rsidRPr="009E10FE" w:rsidRDefault="00ED0274" w:rsidP="00ED0274">
      <w:pPr>
        <w:snapToGrid w:val="0"/>
        <w:jc w:val="center"/>
        <w:rPr>
          <w:rFonts w:ascii="新細明體"/>
          <w:b/>
          <w:sz w:val="28"/>
          <w:lang w:eastAsia="zh-TW"/>
        </w:rPr>
      </w:pPr>
      <w:r w:rsidRPr="009E10FE">
        <w:rPr>
          <w:rFonts w:ascii="新細明體" w:hint="eastAsia"/>
          <w:b/>
          <w:sz w:val="28"/>
          <w:lang w:eastAsia="zh-TW"/>
        </w:rPr>
        <w:t>親子。</w:t>
      </w:r>
      <w:r w:rsidRPr="009E10FE">
        <w:rPr>
          <w:rFonts w:ascii="新細明體"/>
          <w:b/>
          <w:sz w:val="28"/>
          <w:lang w:eastAsia="zh-TW"/>
        </w:rPr>
        <w:t>歷奇</w:t>
      </w:r>
      <w:r w:rsidRPr="009E10FE">
        <w:rPr>
          <w:rFonts w:ascii="新細明體" w:hint="eastAsia"/>
          <w:b/>
          <w:sz w:val="28"/>
          <w:lang w:eastAsia="zh-TW"/>
        </w:rPr>
        <w:t>。燒烤。行</w:t>
      </w:r>
    </w:p>
    <w:p w14:paraId="36C9B65F" w14:textId="77777777" w:rsidR="00ED0274" w:rsidRPr="0058374D" w:rsidRDefault="00ED0274" w:rsidP="00ED0274">
      <w:pPr>
        <w:snapToGrid w:val="0"/>
        <w:jc w:val="center"/>
        <w:rPr>
          <w:rFonts w:ascii="新細明體"/>
          <w:i/>
          <w:sz w:val="28"/>
          <w:lang w:eastAsia="zh-TW"/>
        </w:rPr>
      </w:pPr>
      <w:r w:rsidRPr="0058374D">
        <w:rPr>
          <w:rFonts w:ascii="新細明體" w:hint="eastAsia"/>
          <w:i/>
          <w:sz w:val="28"/>
          <w:lang w:eastAsia="zh-TW"/>
        </w:rPr>
        <w:t>（</w:t>
      </w:r>
      <w:r w:rsidRPr="0058374D">
        <w:rPr>
          <w:rFonts w:ascii="新細明體"/>
          <w:i/>
          <w:sz w:val="28"/>
          <w:lang w:eastAsia="zh-TW"/>
        </w:rPr>
        <w:t>PMCO野外歷奇比賽</w:t>
      </w:r>
      <w:r>
        <w:rPr>
          <w:rFonts w:ascii="新細明體" w:hint="eastAsia"/>
          <w:i/>
          <w:sz w:val="28"/>
          <w:lang w:eastAsia="zh-TW"/>
        </w:rPr>
        <w:t xml:space="preserve"> 2016</w:t>
      </w:r>
      <w:r w:rsidRPr="0058374D">
        <w:rPr>
          <w:rFonts w:ascii="新細明體" w:hint="eastAsia"/>
          <w:i/>
          <w:sz w:val="28"/>
          <w:lang w:eastAsia="zh-TW"/>
        </w:rPr>
        <w:t>技能訓練日）</w:t>
      </w:r>
    </w:p>
    <w:p w14:paraId="73663DCA" w14:textId="77777777" w:rsidR="00ED0274" w:rsidRPr="00E55441" w:rsidRDefault="00ED0274" w:rsidP="00ED0274">
      <w:pPr>
        <w:snapToGrid w:val="0"/>
        <w:jc w:val="center"/>
        <w:rPr>
          <w:rFonts w:ascii="新細明體"/>
          <w:b/>
          <w:sz w:val="28"/>
          <w:szCs w:val="28"/>
          <w:u w:val="single"/>
          <w:lang w:eastAsia="zh-TW"/>
        </w:rPr>
      </w:pPr>
      <w:r>
        <w:rPr>
          <w:rFonts w:ascii="新細明體" w:hint="eastAsia"/>
          <w:b/>
          <w:sz w:val="28"/>
          <w:szCs w:val="28"/>
          <w:u w:val="single"/>
          <w:lang w:eastAsia="zh-TW"/>
        </w:rPr>
        <w:t>報名表</w:t>
      </w:r>
    </w:p>
    <w:tbl>
      <w:tblPr>
        <w:tblpPr w:leftFromText="180" w:rightFromText="180" w:vertAnchor="text" w:horzAnchor="page" w:tblpX="1749" w:tblpY="60"/>
        <w:tblW w:w="0" w:type="auto"/>
        <w:tblLook w:val="01E0" w:firstRow="1" w:lastRow="1" w:firstColumn="1" w:lastColumn="1" w:noHBand="0" w:noVBand="0"/>
      </w:tblPr>
      <w:tblGrid>
        <w:gridCol w:w="1068"/>
        <w:gridCol w:w="2760"/>
        <w:gridCol w:w="1200"/>
      </w:tblGrid>
      <w:tr w:rsidR="00ED0274" w:rsidRPr="00E55441" w14:paraId="613F42D1" w14:textId="77777777" w:rsidTr="00ED0274">
        <w:trPr>
          <w:trHeight w:val="100"/>
        </w:trPr>
        <w:tc>
          <w:tcPr>
            <w:tcW w:w="1068" w:type="dxa"/>
          </w:tcPr>
          <w:p w14:paraId="345D6213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由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D8837C2" w14:textId="77777777" w:rsidR="00ED0274" w:rsidRPr="00E55441" w:rsidRDefault="00ED0274" w:rsidP="00ED0274">
            <w:pPr>
              <w:rPr>
                <w:rFonts w:ascii="新細明體"/>
                <w:szCs w:val="24"/>
              </w:rPr>
            </w:pPr>
          </w:p>
        </w:tc>
        <w:tc>
          <w:tcPr>
            <w:tcW w:w="1200" w:type="dxa"/>
          </w:tcPr>
          <w:p w14:paraId="6DD00AE7" w14:textId="77777777" w:rsidR="00ED0274" w:rsidRPr="00E55441" w:rsidRDefault="00ED0274" w:rsidP="00ED0274">
            <w:pPr>
              <w:rPr>
                <w:rFonts w:ascii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cs="新細明體" w:hint="eastAsia"/>
                <w:szCs w:val="24"/>
                <w:lang w:eastAsia="zh-TW"/>
              </w:rPr>
              <w:t>（單位）</w:t>
            </w:r>
          </w:p>
        </w:tc>
      </w:tr>
      <w:tr w:rsidR="00ED0274" w:rsidRPr="00E55441" w14:paraId="59106565" w14:textId="77777777" w:rsidTr="00ED0274">
        <w:trPr>
          <w:trHeight w:val="90"/>
        </w:trPr>
        <w:tc>
          <w:tcPr>
            <w:tcW w:w="1068" w:type="dxa"/>
          </w:tcPr>
          <w:p w14:paraId="52F3325A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</w:rPr>
              <w:t>致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56DF8C26" w14:textId="77777777" w:rsidR="00ED0274" w:rsidRPr="00E55441" w:rsidRDefault="00ED0274" w:rsidP="00ED0274">
            <w:pPr>
              <w:jc w:val="center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int="eastAsia"/>
                <w:szCs w:val="24"/>
              </w:rPr>
              <w:t>野外歷奇比賽</w:t>
            </w:r>
            <w:r w:rsidRPr="00E55441">
              <w:rPr>
                <w:szCs w:val="24"/>
              </w:rPr>
              <w:t>201</w:t>
            </w:r>
            <w:r>
              <w:rPr>
                <w:rFonts w:hint="eastAsia"/>
                <w:szCs w:val="24"/>
                <w:lang w:eastAsia="zh-TW"/>
              </w:rPr>
              <w:t>6</w:t>
            </w:r>
            <w:r w:rsidRPr="00E55441">
              <w:rPr>
                <w:rFonts w:ascii="新細明體" w:hint="eastAsia"/>
                <w:szCs w:val="24"/>
              </w:rPr>
              <w:t xml:space="preserve"> </w:t>
            </w:r>
            <w:r>
              <w:rPr>
                <w:rFonts w:ascii="新細明體" w:hint="eastAsia"/>
                <w:szCs w:val="24"/>
              </w:rPr>
              <w:t>項目</w:t>
            </w:r>
            <w:r>
              <w:rPr>
                <w:rFonts w:ascii="新細明體" w:hint="eastAsia"/>
                <w:szCs w:val="24"/>
                <w:lang w:eastAsia="zh-TW"/>
              </w:rPr>
              <w:t>主住</w:t>
            </w:r>
          </w:p>
        </w:tc>
      </w:tr>
      <w:tr w:rsidR="00ED0274" w:rsidRPr="00E55441" w14:paraId="2A85C3BE" w14:textId="77777777" w:rsidTr="00ED0274">
        <w:trPr>
          <w:trHeight w:val="352"/>
        </w:trPr>
        <w:tc>
          <w:tcPr>
            <w:tcW w:w="1068" w:type="dxa"/>
          </w:tcPr>
          <w:p w14:paraId="650EBA7E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日期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555B5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</w:tbl>
    <w:p w14:paraId="68B31256" w14:textId="77777777" w:rsidR="00ED0274" w:rsidRPr="00E55441" w:rsidRDefault="00ED0274" w:rsidP="00ED0274">
      <w:pPr>
        <w:jc w:val="both"/>
        <w:rPr>
          <w:rFonts w:ascii="新細明體"/>
          <w:szCs w:val="24"/>
        </w:rPr>
      </w:pPr>
    </w:p>
    <w:p w14:paraId="38D34911" w14:textId="77777777" w:rsidR="00ED0274" w:rsidRPr="00E55441" w:rsidRDefault="00ED0274" w:rsidP="00ED0274">
      <w:pPr>
        <w:jc w:val="both"/>
        <w:rPr>
          <w:rFonts w:ascii="新細明體"/>
          <w:szCs w:val="24"/>
        </w:rPr>
      </w:pPr>
    </w:p>
    <w:p w14:paraId="1CA6EED7" w14:textId="77777777" w:rsidR="00ED0274" w:rsidRDefault="00ED0274" w:rsidP="00ED0274">
      <w:pPr>
        <w:jc w:val="both"/>
        <w:rPr>
          <w:rFonts w:ascii="新細明體"/>
          <w:szCs w:val="24"/>
          <w:lang w:eastAsia="zh-TW"/>
        </w:rPr>
      </w:pPr>
      <w:r w:rsidRPr="00E55441">
        <w:rPr>
          <w:rFonts w:ascii="新細明體" w:hint="eastAsia"/>
          <w:szCs w:val="24"/>
          <w:lang w:eastAsia="zh-TW"/>
        </w:rPr>
        <w:br/>
      </w:r>
    </w:p>
    <w:p w14:paraId="17B22F2D" w14:textId="77777777" w:rsidR="009C703F" w:rsidRPr="00E55441" w:rsidRDefault="009C703F" w:rsidP="00ED0274">
      <w:pPr>
        <w:jc w:val="both"/>
        <w:rPr>
          <w:rFonts w:ascii="新細明體"/>
          <w:szCs w:val="24"/>
          <w:lang w:eastAsia="zh-TW"/>
        </w:rPr>
      </w:pPr>
    </w:p>
    <w:p w14:paraId="4B256387" w14:textId="77777777" w:rsidR="00ED0274" w:rsidRPr="00533844" w:rsidRDefault="00ED0274" w:rsidP="00ED0274">
      <w:pPr>
        <w:rPr>
          <w:lang w:eastAsia="zh-TW"/>
        </w:rPr>
      </w:pPr>
      <w:r w:rsidRPr="00533844">
        <w:rPr>
          <w:rFonts w:hint="eastAsia"/>
          <w:lang w:eastAsia="zh-TW"/>
        </w:rPr>
        <w:t>本中隊共</w:t>
      </w:r>
      <w:r>
        <w:rPr>
          <w:lang w:eastAsia="zh-TW"/>
        </w:rPr>
        <w:t xml:space="preserve"> </w:t>
      </w:r>
      <w:r>
        <w:rPr>
          <w:u w:val="single"/>
          <w:lang w:eastAsia="zh-TW"/>
        </w:rPr>
        <w:tab/>
      </w:r>
      <w:r w:rsidRPr="00ED0274">
        <w:rPr>
          <w:lang w:eastAsia="zh-TW"/>
        </w:rPr>
        <w:t xml:space="preserve"> </w:t>
      </w:r>
      <w:r w:rsidRPr="00533844">
        <w:rPr>
          <w:rFonts w:hint="eastAsia"/>
          <w:lang w:eastAsia="zh-TW"/>
        </w:rPr>
        <w:t>位學員報名參加技能訓練日。</w:t>
      </w:r>
    </w:p>
    <w:tbl>
      <w:tblPr>
        <w:tblpPr w:leftFromText="180" w:rightFromText="180" w:vertAnchor="page" w:horzAnchor="page" w:tblpXSpec="center" w:tblpY="9047"/>
        <w:tblW w:w="13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33"/>
        <w:gridCol w:w="1603"/>
        <w:gridCol w:w="1447"/>
        <w:gridCol w:w="936"/>
        <w:gridCol w:w="2501"/>
        <w:gridCol w:w="759"/>
        <w:gridCol w:w="2094"/>
      </w:tblGrid>
      <w:tr w:rsidR="000D68F8" w:rsidRPr="00E55441" w14:paraId="3EDDF6F2" w14:textId="77777777" w:rsidTr="000D68F8">
        <w:trPr>
          <w:trHeight w:val="322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81F6F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姓名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3233" w:type="dxa"/>
            <w:tcBorders>
              <w:top w:val="nil"/>
              <w:left w:val="nil"/>
              <w:right w:val="nil"/>
            </w:tcBorders>
            <w:vAlign w:val="center"/>
          </w:tcPr>
          <w:p w14:paraId="598AED05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B0DB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階級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2594ABCF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D67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職位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37404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690FF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簽署</w:t>
            </w:r>
            <w:r w:rsidRPr="00E55441">
              <w:rPr>
                <w:rFonts w:ascii="新細明體" w:hint="eastAsia"/>
                <w:szCs w:val="24"/>
              </w:rPr>
              <w:t>: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8574C7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0D68F8" w:rsidRPr="00E55441" w14:paraId="5813C956" w14:textId="77777777" w:rsidTr="000D68F8">
        <w:trPr>
          <w:trHeight w:val="322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7771B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電郵</w:t>
            </w:r>
            <w:r>
              <w:rPr>
                <w:rFonts w:ascii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3233" w:type="dxa"/>
            <w:tcBorders>
              <w:left w:val="nil"/>
              <w:right w:val="nil"/>
            </w:tcBorders>
            <w:vAlign w:val="center"/>
          </w:tcPr>
          <w:p w14:paraId="0A8134CF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8F31" w14:textId="77777777" w:rsidR="000D68F8" w:rsidRPr="00E55441" w:rsidRDefault="000D68F8" w:rsidP="00ED0274">
            <w:pPr>
              <w:jc w:val="both"/>
              <w:rPr>
                <w:rFonts w:ascii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cs="新細明體" w:hint="eastAsia"/>
                <w:szCs w:val="24"/>
                <w:lang w:eastAsia="zh-TW"/>
              </w:rPr>
              <w:t>聯絡</w:t>
            </w: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電話</w:t>
            </w:r>
            <w:r>
              <w:rPr>
                <w:rFonts w:ascii="新細明體" w:hAnsi="新細明體" w:cs="新細明體" w:hint="eastAsia"/>
                <w:szCs w:val="24"/>
                <w:lang w:eastAsia="zh-TW"/>
              </w:rPr>
              <w:t>︰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center"/>
          </w:tcPr>
          <w:p w14:paraId="642901CC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D564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501" w:type="dxa"/>
            <w:tcBorders>
              <w:left w:val="nil"/>
              <w:bottom w:val="nil"/>
              <w:right w:val="nil"/>
            </w:tcBorders>
            <w:vAlign w:val="center"/>
          </w:tcPr>
          <w:p w14:paraId="16A50E7C" w14:textId="77777777" w:rsidR="000D68F8" w:rsidRPr="00E55441" w:rsidRDefault="000D68F8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6484" w14:textId="77777777" w:rsidR="000D68F8" w:rsidRPr="00E55441" w:rsidRDefault="000D68F8" w:rsidP="00ED0274">
            <w:pPr>
              <w:jc w:val="both"/>
              <w:rPr>
                <w:rFonts w:ascii="新細明體" w:hAnsi="新細明體" w:cs="新細明體"/>
                <w:szCs w:val="24"/>
                <w:lang w:eastAsia="zh-TW"/>
              </w:rPr>
            </w:pPr>
          </w:p>
        </w:tc>
        <w:tc>
          <w:tcPr>
            <w:tcW w:w="2094" w:type="dxa"/>
            <w:vMerge/>
            <w:tcBorders>
              <w:left w:val="nil"/>
              <w:right w:val="nil"/>
            </w:tcBorders>
            <w:vAlign w:val="center"/>
          </w:tcPr>
          <w:p w14:paraId="30020202" w14:textId="77777777" w:rsidR="000D68F8" w:rsidRPr="00E55441" w:rsidRDefault="000D68F8" w:rsidP="00ED0274">
            <w:pPr>
              <w:jc w:val="both"/>
              <w:rPr>
                <w:rFonts w:ascii="新細明體" w:hAnsi="新細明體" w:cs="新細明體"/>
                <w:szCs w:val="24"/>
                <w:lang w:eastAsia="zh-TW"/>
              </w:rPr>
            </w:pPr>
          </w:p>
        </w:tc>
      </w:tr>
    </w:tbl>
    <w:p w14:paraId="0A1FD471" w14:textId="77777777" w:rsidR="00ED0274" w:rsidRPr="004511E8" w:rsidRDefault="00ED0274" w:rsidP="00ED0274">
      <w:pPr>
        <w:jc w:val="both"/>
        <w:rPr>
          <w:rFonts w:ascii="新細明體" w:hAnsi="新細明體" w:cs="新細明體"/>
          <w:szCs w:val="24"/>
        </w:rPr>
      </w:pPr>
    </w:p>
    <w:p w14:paraId="0225B19F" w14:textId="77777777" w:rsidR="00ED0274" w:rsidRPr="00E55441" w:rsidRDefault="00ED0274" w:rsidP="00ED0274">
      <w:pPr>
        <w:spacing w:line="160" w:lineRule="exact"/>
        <w:rPr>
          <w:rFonts w:ascii="新細明體"/>
          <w:b/>
          <w:szCs w:val="24"/>
        </w:rPr>
      </w:pPr>
    </w:p>
    <w:p w14:paraId="7B1BC792" w14:textId="77777777" w:rsidR="00ED0274" w:rsidRPr="00E55441" w:rsidRDefault="00ED0274" w:rsidP="00ED0274">
      <w:pPr>
        <w:jc w:val="center"/>
        <w:rPr>
          <w:rFonts w:ascii="新細明體"/>
          <w:b/>
          <w:szCs w:val="24"/>
          <w:lang w:eastAsia="zh-HK"/>
        </w:rPr>
      </w:pPr>
      <w:r w:rsidRPr="00E55441">
        <w:rPr>
          <w:rFonts w:ascii="新細明體" w:hint="eastAsia"/>
          <w:b/>
          <w:szCs w:val="24"/>
          <w:lang w:eastAsia="zh-TW"/>
        </w:rPr>
        <w:t>申請表格</w:t>
      </w:r>
      <w:r w:rsidRPr="00E55441">
        <w:rPr>
          <w:rFonts w:ascii="新細明體" w:hint="eastAsia"/>
          <w:b/>
          <w:szCs w:val="24"/>
          <w:lang w:eastAsia="zh-HK"/>
        </w:rPr>
        <w:t xml:space="preserve"> (按優先順序排列)</w:t>
      </w:r>
    </w:p>
    <w:tbl>
      <w:tblPr>
        <w:tblW w:w="13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883"/>
        <w:gridCol w:w="1160"/>
        <w:gridCol w:w="3278"/>
        <w:gridCol w:w="1519"/>
        <w:gridCol w:w="1647"/>
        <w:gridCol w:w="2887"/>
        <w:gridCol w:w="1731"/>
      </w:tblGrid>
      <w:tr w:rsidR="00ED0274" w:rsidRPr="00E55441" w14:paraId="04DF51AB" w14:textId="77777777" w:rsidTr="00ED0274">
        <w:trPr>
          <w:trHeight w:val="283"/>
          <w:jc w:val="center"/>
        </w:trPr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42FB0" w14:textId="77777777" w:rsidR="00ED0274" w:rsidRPr="00E55441" w:rsidRDefault="00ED0274" w:rsidP="00ED0274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666940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單位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E08EE6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階級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D6CE72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姓名 （中文及英文）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BAAA6E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學員編號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290E95" w14:textId="77777777" w:rsidR="00ED0274" w:rsidRPr="00E55441" w:rsidRDefault="00ED0274" w:rsidP="00ED0274">
            <w:pPr>
              <w:jc w:val="center"/>
              <w:rPr>
                <w:rFonts w:ascii="新細明體"/>
                <w:szCs w:val="24"/>
                <w:lang w:eastAsia="zh-TW"/>
              </w:rPr>
            </w:pPr>
            <w:r w:rsidRPr="00E55441">
              <w:rPr>
                <w:rFonts w:ascii="新細明體" w:hint="eastAsia"/>
                <w:szCs w:val="24"/>
                <w:lang w:eastAsia="zh-TW"/>
              </w:rPr>
              <w:t>聯絡電話</w:t>
            </w:r>
          </w:p>
        </w:tc>
        <w:tc>
          <w:tcPr>
            <w:tcW w:w="28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921550D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 w:rsidRPr="00E55441">
              <w:rPr>
                <w:rFonts w:ascii="新細明體" w:hAnsi="新細明體" w:cs="新細明體" w:hint="eastAsia"/>
                <w:szCs w:val="24"/>
                <w:lang w:eastAsia="zh-TW"/>
              </w:rPr>
              <w:t>緊急聯絡人及聯絡電話</w:t>
            </w:r>
          </w:p>
        </w:tc>
        <w:tc>
          <w:tcPr>
            <w:tcW w:w="17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8B547" w14:textId="77777777" w:rsidR="00ED0274" w:rsidRPr="00E55441" w:rsidRDefault="00ED0274" w:rsidP="00ED0274">
            <w:pPr>
              <w:jc w:val="center"/>
              <w:rPr>
                <w:rFonts w:ascii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cs="新細明體" w:hint="eastAsia"/>
                <w:szCs w:val="24"/>
                <w:lang w:eastAsia="zh-TW"/>
              </w:rPr>
              <w:t>家長出席人數</w:t>
            </w:r>
          </w:p>
        </w:tc>
      </w:tr>
      <w:tr w:rsidR="00ED0274" w:rsidRPr="00E55441" w14:paraId="6CDAFA87" w14:textId="77777777" w:rsidTr="00ED0274">
        <w:trPr>
          <w:trHeight w:val="283"/>
          <w:jc w:val="center"/>
        </w:trPr>
        <w:tc>
          <w:tcPr>
            <w:tcW w:w="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CBDAE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915644C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B59844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9F4EAE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9A4B37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446D4C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single" w:sz="1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121E129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BC7D8F4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07AC0445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CA10D8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2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F4F56E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830F7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FB2974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22A0B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C3DF35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2B56CDB8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C1EE10A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33C51110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2C710D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3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CFA0372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6312D6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D6A78F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E6F0B0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C84AE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5D6ABAAF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288C39C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1CC1288D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2C610A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4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3938864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E409F1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E436F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CDD7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DEAD1C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3A3FCB0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21CCF9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08A2AF0D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3D76A0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5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5FCA3F5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2A9A96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94941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FC1782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1EA859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52D3B2B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343BC7B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38401033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223CA5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6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07D6541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A223E3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79AED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F394F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1662EB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ADD9555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1B6AE0D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3D587397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A4873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7</w:t>
            </w:r>
          </w:p>
        </w:tc>
        <w:tc>
          <w:tcPr>
            <w:tcW w:w="883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17A2809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ECD51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7736C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13A54A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B8E46B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D1FC339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6914030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  <w:tr w:rsidR="00ED0274" w:rsidRPr="00E55441" w14:paraId="4BE91ED2" w14:textId="77777777" w:rsidTr="00ED0274">
        <w:trPr>
          <w:trHeight w:val="283"/>
          <w:jc w:val="center"/>
        </w:trPr>
        <w:tc>
          <w:tcPr>
            <w:tcW w:w="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72EF7" w14:textId="77777777" w:rsidR="00ED0274" w:rsidRPr="00E55441" w:rsidRDefault="00ED0274" w:rsidP="00ED0274">
            <w:pPr>
              <w:jc w:val="both"/>
              <w:rPr>
                <w:szCs w:val="24"/>
              </w:rPr>
            </w:pPr>
            <w:r w:rsidRPr="00E55441">
              <w:rPr>
                <w:szCs w:val="24"/>
              </w:rPr>
              <w:t>8</w:t>
            </w:r>
          </w:p>
        </w:tc>
        <w:tc>
          <w:tcPr>
            <w:tcW w:w="883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B17BAA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E222F7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327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644175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519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301CA3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C79212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13BBC37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73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0779A" w14:textId="77777777" w:rsidR="00ED0274" w:rsidRPr="00E55441" w:rsidRDefault="00ED0274" w:rsidP="00ED0274">
            <w:pPr>
              <w:jc w:val="both"/>
              <w:rPr>
                <w:rFonts w:ascii="新細明體"/>
                <w:szCs w:val="24"/>
              </w:rPr>
            </w:pPr>
          </w:p>
        </w:tc>
      </w:tr>
    </w:tbl>
    <w:p w14:paraId="495029E4" w14:textId="77777777" w:rsidR="00702F81" w:rsidRDefault="00702F81"/>
    <w:sectPr w:rsidR="00702F81" w:rsidSect="00ED0274">
      <w:footnotePr>
        <w:pos w:val="beneathText"/>
      </w:footnotePr>
      <w:pgSz w:w="16837" w:h="11905" w:orient="landscape"/>
      <w:pgMar w:top="720" w:right="720" w:bottom="720" w:left="720" w:header="720" w:footer="720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1AC0o0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E73"/>
    <w:multiLevelType w:val="hybridMultilevel"/>
    <w:tmpl w:val="E85C9FE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72A923C">
      <w:start w:val="23"/>
      <w:numFmt w:val="bullet"/>
      <w:lvlText w:val="-"/>
      <w:lvlJc w:val="left"/>
      <w:pPr>
        <w:ind w:left="3240" w:hanging="360"/>
      </w:pPr>
      <w:rPr>
        <w:rFonts w:ascii="新細明體" w:eastAsia="新細明體" w:hAnsi="新細明體" w:cs="Times New Roman" w:hint="eastAsia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8FF7680"/>
    <w:multiLevelType w:val="hybridMultilevel"/>
    <w:tmpl w:val="B9BABB82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72A923C">
      <w:start w:val="23"/>
      <w:numFmt w:val="bullet"/>
      <w:lvlText w:val="-"/>
      <w:lvlJc w:val="left"/>
      <w:pPr>
        <w:ind w:left="3240" w:hanging="360"/>
      </w:pPr>
      <w:rPr>
        <w:rFonts w:ascii="新細明體" w:eastAsia="新細明體" w:hAnsi="新細明體" w:cs="Times New Roman" w:hint="eastAsia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4"/>
    <w:rsid w:val="00012B9E"/>
    <w:rsid w:val="000B0E49"/>
    <w:rsid w:val="000D68F8"/>
    <w:rsid w:val="00272EEA"/>
    <w:rsid w:val="002E12F7"/>
    <w:rsid w:val="004A6F48"/>
    <w:rsid w:val="006005A4"/>
    <w:rsid w:val="0064615E"/>
    <w:rsid w:val="006641F3"/>
    <w:rsid w:val="00702F81"/>
    <w:rsid w:val="00704EF7"/>
    <w:rsid w:val="00716D3D"/>
    <w:rsid w:val="00804CB7"/>
    <w:rsid w:val="00820140"/>
    <w:rsid w:val="008D6B08"/>
    <w:rsid w:val="00912E11"/>
    <w:rsid w:val="009258B2"/>
    <w:rsid w:val="009C703F"/>
    <w:rsid w:val="00A36050"/>
    <w:rsid w:val="00A44AEC"/>
    <w:rsid w:val="00AC57C2"/>
    <w:rsid w:val="00B22950"/>
    <w:rsid w:val="00B376DC"/>
    <w:rsid w:val="00BF3430"/>
    <w:rsid w:val="00C0514D"/>
    <w:rsid w:val="00C0594B"/>
    <w:rsid w:val="00C61A71"/>
    <w:rsid w:val="00D53629"/>
    <w:rsid w:val="00E01CDE"/>
    <w:rsid w:val="00E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D64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74"/>
    <w:pPr>
      <w:widowControl w:val="0"/>
      <w:suppressAutoHyphens/>
      <w:overflowPunct w:val="0"/>
    </w:pPr>
    <w:rPr>
      <w:rFonts w:ascii="Times New Roman" w:eastAsia="新細明體" w:hAnsi="Times New Roman" w:cs="Times New Roman"/>
      <w:szCs w:val="20"/>
      <w:lang w:val="en-US"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0B0E49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6"/>
      <w:szCs w:val="32"/>
      <w:lang w:eastAsia="ja-JP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B0E4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0E49"/>
    <w:rPr>
      <w:rFonts w:ascii="Times New Roman" w:eastAsiaTheme="majorEastAsia" w:hAnsi="Times New Roman" w:cstheme="majorBidi"/>
      <w:b/>
      <w:bCs/>
      <w:color w:val="345A8A" w:themeColor="accent1" w:themeShade="B5"/>
      <w:sz w:val="36"/>
      <w:szCs w:val="32"/>
    </w:rPr>
  </w:style>
  <w:style w:type="character" w:customStyle="1" w:styleId="20">
    <w:name w:val="標題 2 字元"/>
    <w:basedOn w:val="a0"/>
    <w:link w:val="2"/>
    <w:uiPriority w:val="9"/>
    <w:rsid w:val="000B0E49"/>
    <w:rPr>
      <w:rFonts w:ascii="Times New Roman" w:eastAsiaTheme="majorEastAsia" w:hAnsi="Times New Roman" w:cstheme="majorBidi"/>
      <w:b/>
      <w:bCs/>
      <w:color w:val="4F81BD" w:themeColor="accent1"/>
      <w:sz w:val="32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0B0E49"/>
    <w:pPr>
      <w:spacing w:before="120"/>
    </w:pPr>
    <w:rPr>
      <w:b/>
      <w:color w:val="548DD4"/>
    </w:rPr>
  </w:style>
  <w:style w:type="character" w:styleId="a3">
    <w:name w:val="Hyperlink"/>
    <w:semiHidden/>
    <w:rsid w:val="00ED0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2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74"/>
    <w:pPr>
      <w:widowControl w:val="0"/>
      <w:suppressAutoHyphens/>
      <w:overflowPunct w:val="0"/>
    </w:pPr>
    <w:rPr>
      <w:rFonts w:ascii="Times New Roman" w:eastAsia="新細明體" w:hAnsi="Times New Roman" w:cs="Times New Roman"/>
      <w:szCs w:val="20"/>
      <w:lang w:val="en-US"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0B0E49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6"/>
      <w:szCs w:val="32"/>
      <w:lang w:eastAsia="ja-JP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B0E4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0E49"/>
    <w:rPr>
      <w:rFonts w:ascii="Times New Roman" w:eastAsiaTheme="majorEastAsia" w:hAnsi="Times New Roman" w:cstheme="majorBidi"/>
      <w:b/>
      <w:bCs/>
      <w:color w:val="345A8A" w:themeColor="accent1" w:themeShade="B5"/>
      <w:sz w:val="36"/>
      <w:szCs w:val="32"/>
    </w:rPr>
  </w:style>
  <w:style w:type="character" w:customStyle="1" w:styleId="20">
    <w:name w:val="標題 2 字元"/>
    <w:basedOn w:val="a0"/>
    <w:link w:val="2"/>
    <w:uiPriority w:val="9"/>
    <w:rsid w:val="000B0E49"/>
    <w:rPr>
      <w:rFonts w:ascii="Times New Roman" w:eastAsiaTheme="majorEastAsia" w:hAnsi="Times New Roman" w:cstheme="majorBidi"/>
      <w:b/>
      <w:bCs/>
      <w:color w:val="4F81BD" w:themeColor="accent1"/>
      <w:sz w:val="32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0B0E49"/>
    <w:pPr>
      <w:spacing w:before="120"/>
    </w:pPr>
    <w:rPr>
      <w:b/>
      <w:color w:val="548DD4"/>
    </w:rPr>
  </w:style>
  <w:style w:type="character" w:styleId="a3">
    <w:name w:val="Hyperlink"/>
    <w:semiHidden/>
    <w:rsid w:val="00ED0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kacc.pmco20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acc.pmco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Ericson Lam</dc:creator>
  <cp:lastModifiedBy>OTA</cp:lastModifiedBy>
  <cp:revision>8</cp:revision>
  <dcterms:created xsi:type="dcterms:W3CDTF">2016-01-19T03:38:00Z</dcterms:created>
  <dcterms:modified xsi:type="dcterms:W3CDTF">2016-01-19T07:59:00Z</dcterms:modified>
</cp:coreProperties>
</file>